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46.649994pt;margin-top:33.75pt;width:135pt;height:57.4pt;mso-position-horizontal-relative:page;mso-position-vertical-relative:page;z-index:-16390656" id="docshapegroup1" coordorigin="8933,675" coordsize="2700,1148">
            <v:rect style="position:absolute;left:8938;top:680;width:2690;height:1138" id="docshape2" filled="false" stroked="true" strokeweight=".5pt" strokecolor="#231f20">
              <v:stroke dashstyle="solid"/>
            </v:rect>
            <v:line style="position:absolute" from="8944,924" to="11632,924" stroked="true" strokeweight=".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028pt;margin-top:33.397453pt;width:238.15pt;height:40.6pt;mso-position-horizontal-relative:page;mso-position-vertical-relative:page;z-index:-16390144" type="#_x0000_t202" id="docshape3" filled="false" stroked="false">
            <v:textbox inset="0,0,0,0">
              <w:txbxContent>
                <w:p>
                  <w:pPr>
                    <w:spacing w:before="10"/>
                    <w:ind w:left="10" w:right="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2"/>
                      <w:sz w:val="22"/>
                    </w:rPr>
                    <w:t>UNITED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STATES</w:t>
                  </w:r>
                </w:p>
                <w:p>
                  <w:pPr>
                    <w:spacing w:before="11"/>
                    <w:ind w:left="10" w:right="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SECURITIES</w:t>
                  </w:r>
                  <w:r>
                    <w:rPr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AND EXCHANGE</w:t>
                  </w:r>
                  <w:r>
                    <w:rPr>
                      <w:b/>
                      <w:color w:val="231F20"/>
                      <w:sz w:val="22"/>
                    </w:rPr>
                    <w:t> COMMISSION</w:t>
                  </w:r>
                </w:p>
                <w:p>
                  <w:pPr>
                    <w:spacing w:before="11"/>
                    <w:ind w:left="10" w:right="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Washington,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D.C.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0799pt;margin-top:85.306442pt;width:73.5pt;height:15.3pt;mso-position-horizontal-relative:page;mso-position-vertical-relative:page;z-index:-16389632" type="#_x0000_t202" id="docshape4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10"/>
                      <w:sz w:val="24"/>
                    </w:rPr>
                    <w:t>FORM 10-K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279999pt;margin-top:111.397751pt;width:338.15pt;height:27.4pt;mso-position-horizontal-relative:page;mso-position-vertical-relative:page;z-index:-16389120" type="#_x0000_t202" id="docshape5" filled="false" stroked="false">
            <v:textbox inset="0,0,0,0">
              <w:txbxContent>
                <w:p>
                  <w:pPr>
                    <w:spacing w:line="249" w:lineRule="auto" w:before="10"/>
                    <w:ind w:left="886" w:right="0" w:hanging="86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ANNUAL</w:t>
                  </w:r>
                  <w:r>
                    <w:rPr>
                      <w:b/>
                      <w:color w:val="231F20"/>
                      <w:spacing w:val="-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REPORT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PURSUANT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SECTION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13 OR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15(d) OF</w:t>
                  </w:r>
                  <w:r>
                    <w:rPr>
                      <w:b/>
                      <w:color w:val="231F20"/>
                      <w:spacing w:val="-5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SECURITIES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EXCHANGE</w:t>
                  </w:r>
                  <w:r>
                    <w:rPr>
                      <w:b/>
                      <w:color w:val="231F20"/>
                      <w:spacing w:val="-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ACT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2"/>
                    </w:rPr>
                    <w:t>1934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498993pt;margin-top:149.643311pt;width:149.25pt;height:13.65pt;mso-position-horizontal-relative:page;mso-position-vertical-relative:page;z-index:-16388608" type="#_x0000_t202" id="docshape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1"/>
                    </w:rPr>
                    <w:t>GENERAL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1"/>
                    </w:rPr>
                    <w:t>INSTRUCTIONS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50002pt;margin-top:174.088867pt;width:12.65pt;height:13.1pt;mso-position-horizontal-relative:page;mso-position-vertical-relative:page;z-index:-16388096" type="#_x0000_t202" id="docshape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46351pt;margin-top:174.088867pt;width:137.9pt;height:13.1pt;mso-position-horizontal-relative:page;mso-position-vertical-relative:page;z-index:-16387584" type="#_x0000_t202" id="docshape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Rule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as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Use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 Form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10-K</w:t>
                  </w:r>
                  <w:r>
                    <w:rPr>
                      <w:color w:val="231F20"/>
                      <w:w w:val="11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46pt;margin-top:198.088867pt;width:14.8pt;height:13.1pt;mso-position-horizontal-relative:page;mso-position-vertical-relative:page;z-index:-16387072" type="#_x0000_t202" id="docshape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2916pt;margin-top:198.088867pt;width:506pt;height:37.1pt;mso-position-horizontal-relative:page;mso-position-vertical-relative:page;z-index:-16386560" type="#_x0000_t202" id="docshape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This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Form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shall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used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for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annual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Section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15(d)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1934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(15</w:t>
                  </w:r>
                </w:p>
                <w:p>
                  <w:pPr>
                    <w:pStyle w:val="BodyText"/>
                    <w:spacing w:line="249" w:lineRule="auto" w:before="10"/>
                  </w:pPr>
                  <w:r>
                    <w:rPr>
                      <w:color w:val="231F20"/>
                      <w:w w:val="110"/>
                    </w:rPr>
                    <w:t>U.S.C.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78m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78o(d))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“Act”)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prescribed.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also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transition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 pursuant to Section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 or 15(d) of 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57001pt;margin-top:246.088867pt;width:14.8pt;height:13.1pt;mso-position-horizontal-relative:page;mso-position-vertical-relative:page;z-index:-16386048" type="#_x0000_t202" id="docshape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6212pt;margin-top:246.088867pt;width:312.1pt;height:13.1pt;mso-position-horizontal-relative:page;mso-position-vertical-relative:page;z-index:-16385536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within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3pt;margin-top:270.088867pt;width:14.2pt;height:13.1pt;mso-position-horizontal-relative:page;mso-position-vertical-relative:page;z-index:-16385024" type="#_x0000_t202" id="docshape1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149002pt;margin-top:270.088867pt;width:487.95pt;height:25.1pt;mso-position-horizontal-relative:page;mso-position-vertical-relative:page;z-index:-16384512" type="#_x0000_t202" id="docshape1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  <w:w w:val="110"/>
                    </w:rPr>
                    <w:t>60 days after the end of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 year covered by the report (75 days for fiscal years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ending before December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2006) for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large accelerated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filers (as defined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 17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 240.12b-2):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0002pt;margin-top:306.088867pt;width:13.65pt;height:13.1pt;mso-position-horizontal-relative:page;mso-position-vertical-relative:page;z-index:-16384000" type="#_x0000_t202" id="docshape1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309921pt;margin-top:306.088867pt;width:482.65pt;height:13.1pt;mso-position-horizontal-relative:page;mso-position-vertical-relative:page;z-index:-16383488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75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days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fiscal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covered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accelerated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defined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17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240.12b-2);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50002pt;margin-top:330.088867pt;width:14.2pt;height:13.1pt;mso-position-horizontal-relative:page;mso-position-vertical-relative:page;z-index:-16382976" type="#_x0000_t202" id="docshape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149742pt;margin-top:330.088867pt;width:371.9pt;height:13.1pt;mso-position-horizontal-relative:page;mso-position-vertical-relative:page;z-index:-16382464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90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days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after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53999pt;margin-top:354.088867pt;width:14.8pt;height:13.1pt;mso-position-horizontal-relative:page;mso-position-vertical-relative:page;z-index:-16381952" type="#_x0000_t202" id="docshape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49918pt;margin-top:354.088867pt;width:506pt;height:25.1pt;mso-position-horizontal-relative:page;mso-position-vertical-relative:page;z-index:-16381440" type="#_x0000_t202" id="docshape2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</w:pPr>
                  <w:r>
                    <w:rPr>
                      <w:color w:val="231F20"/>
                      <w:w w:val="110"/>
                    </w:rPr>
                    <w:t>Transition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accordance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forth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13a-10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240.13a-10)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15d-10 (17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240.15d-10)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applicable when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changes its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43002pt;margin-top:390.088867pt;width:14.8pt;height:13.1pt;mso-position-horizontal-relative:page;mso-position-vertical-relative:page;z-index:-16380928" type="#_x0000_t202" id="docshape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139pt;margin-top:390.088867pt;width:506.05pt;height:37.1pt;mso-position-horizontal-relative:page;mso-position-vertical-relative:page;z-index:-16380416" type="#_x0000_t202" id="docshape2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8"/>
                    <w:jc w:val="both"/>
                  </w:pPr>
                  <w:r>
                    <w:rPr>
                      <w:color w:val="231F20"/>
                      <w:w w:val="110"/>
                    </w:rPr>
                    <w:t>Notwithstanding paragraphs (2) and (3) of this General Instruction A., all schedules required by Article 12 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S-X (17 CFR 210.12-01 - 210.12-29) may, at the option of the registrant, be filed as an amendment to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report not later than 30 days after the applicable due date of the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36002pt;margin-top:438.088867pt;width:12.05pt;height:13.1pt;mso-position-horizontal-relative:page;mso-position-vertical-relative:page;z-index:-16379904" type="#_x0000_t202" id="docshape2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36486pt;margin-top:438.088867pt;width:220.1pt;height:13.1pt;mso-position-horizontal-relative:page;mso-position-vertical-relative:page;z-index:-16379392" type="#_x0000_t202" id="docshape2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Application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General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Rules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Regulations.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32pt;margin-top:462.088867pt;width:524.0500pt;height:37.1pt;mso-position-horizontal-relative:page;mso-position-vertical-relative:page;z-index:-16378880" type="#_x0000_t202" id="docshape2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425" w:right="17" w:hanging="406"/>
                    <w:jc w:val="both"/>
                  </w:pPr>
                  <w:r>
                    <w:rPr>
                      <w:color w:val="231F20"/>
                      <w:spacing w:val="-1"/>
                      <w:w w:val="110"/>
                    </w:rPr>
                    <w:t>(1)</w:t>
                  </w:r>
                  <w:r>
                    <w:rPr>
                      <w:color w:val="231F20"/>
                      <w:spacing w:val="4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General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240)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contain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certain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plicable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form.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These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carefully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read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observed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preparation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filing of reports on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32pt;margin-top:510.088867pt;width:524.1pt;height:49.1pt;mso-position-horizontal-relative:page;mso-position-vertical-relative:page;z-index:-16378368" type="#_x0000_t202" id="docshape2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79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(2) Particular attention is directed to Regulation 12B which contains general requirements regarding matters such as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kind and size of paper to be used, the legibility of the report, the information to be given whenever the title 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 is required to be stated, and the filing of the report. The definitions contained in Rule 12b-2 should be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especially noted.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i/>
                      <w:color w:val="231F20"/>
                      <w:w w:val="110"/>
                    </w:rPr>
                    <w:t>See also </w:t>
                  </w:r>
                  <w:r>
                    <w:rPr>
                      <w:color w:val="231F20"/>
                      <w:w w:val="110"/>
                    </w:rPr>
                    <w:t>Regulations 13A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 15D.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125pt;margin-top:570.088867pt;width:12.65pt;height:13.1pt;mso-position-horizontal-relative:page;mso-position-vertical-relative:page;z-index:-16377856" type="#_x0000_t202" id="docshape2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21353pt;margin-top:570.088867pt;width:109pt;height:13.1pt;mso-position-horizontal-relative:page;mso-position-vertical-relative:page;z-index:-16377344" type="#_x0000_t202" id="docshape2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Preparation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120998pt;margin-top:594.088867pt;width:524.1pt;height:37.1pt;mso-position-horizontal-relative:page;mso-position-vertical-relative:page;z-index:-16376832" type="#_x0000_t202" id="docshape2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79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4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used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blank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filled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in,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only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guide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preparation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paper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meeting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12b-12.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Except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answers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prepared in the manner specified 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 12b-13.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11pt;margin-top:642.088867pt;width:524pt;height:25.1pt;mso-position-horizontal-relative:page;mso-position-vertical-relative:page;z-index:-16376320" type="#_x0000_t202" id="docshape3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79" w:hanging="360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Except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where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given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date,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given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latest practicable 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111pt;margin-top:678.088867pt;width:524.0500pt;height:37.1pt;mso-position-horizontal-relative:page;mso-position-vertical-relative:page;z-index:-16375808" type="#_x0000_t202" id="docshape3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79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(3)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Attention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directed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12b-20,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states: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“In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expressly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further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necessary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make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 statements,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 the light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circumstances under which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they are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made, not misleading.”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5pt;margin-top:734.469971pt;width:317.350pt;height:21pt;mso-position-horizontal-relative:page;mso-position-vertical-relative:page;z-index:-16375296" type="#_x0000_t202" id="docshape32" filled="false" stroked="false">
            <v:textbox inset="0,0,0,0">
              <w:txbxContent>
                <w:p>
                  <w:pPr>
                    <w:spacing w:line="208" w:lineRule="auto" w:before="3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Persons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who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respond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collection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information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contained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this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required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respond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unless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displays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currently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valid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control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number.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1.772888pt;width:75.3pt;height:13.1pt;mso-position-horizontal-relative:page;mso-position-vertical-relative:page;z-index:-16374784" type="#_x0000_t202" id="docshape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1673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(05-21)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899994pt;margin-top:34pt;width:134.5pt;height:12.2pt;mso-position-horizontal-relative:page;mso-position-vertical-relative:page;z-index:-16374272" type="#_x0000_t202" id="docshape34" filled="false" stroked="false">
            <v:textbox inset="0,0,0,0">
              <w:txbxContent>
                <w:p>
                  <w:pPr>
                    <w:spacing w:line="182" w:lineRule="exact" w:before="0"/>
                    <w:ind w:left="65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pacing w:val="-3"/>
                      <w:sz w:val="18"/>
                    </w:rPr>
                    <w:t>OMB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pacing w:val="-3"/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899994pt;margin-top:46.200001pt;width:134.5pt;height:44.7pt;mso-position-horizontal-relative:page;mso-position-vertical-relative:page;z-index:-16373760" type="#_x0000_t202" id="docshape35" filled="false" stroked="false">
            <v:textbox inset="0,0,0,0">
              <w:txbxContent>
                <w:p>
                  <w:pPr>
                    <w:tabs>
                      <w:tab w:pos="2531" w:val="right" w:leader="none"/>
                    </w:tabs>
                    <w:spacing w:line="184" w:lineRule="exact" w:before="0"/>
                    <w:ind w:left="143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Number:</w:t>
                    <w:tab/>
                    <w:t>3235-0063</w:t>
                  </w:r>
                </w:p>
                <w:p>
                  <w:pPr>
                    <w:tabs>
                      <w:tab w:pos="1105" w:val="left" w:leader="none"/>
                      <w:tab w:pos="1903" w:val="left" w:leader="none"/>
                    </w:tabs>
                    <w:spacing w:line="249" w:lineRule="auto" w:before="9"/>
                    <w:ind w:left="143" w:right="154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Expires:</w:t>
                    <w:tab/>
                  </w:r>
                  <w:r>
                    <w:rPr>
                      <w:color w:val="231F20"/>
                      <w:spacing w:val="-1"/>
                      <w:sz w:val="18"/>
                    </w:rPr>
                    <w:t>September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30,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2024</w:t>
                  </w:r>
                  <w:r>
                    <w:rPr>
                      <w:color w:val="231F20"/>
                      <w:spacing w:val="-4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 average burden hours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per response ... .</w:t>
                    <w:tab/>
                  </w:r>
                  <w:r>
                    <w:rPr>
                      <w:color w:val="231F20"/>
                      <w:spacing w:val="-1"/>
                      <w:sz w:val="18"/>
                    </w:rPr>
                    <w:t>2,281.40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6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2.861366pt;width:12.65pt;height:13.1pt;mso-position-horizontal-relative:page;mso-position-vertical-relative:page;z-index:-16373248" type="#_x0000_t202" id="docshape3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2657pt;margin-top:32.861366pt;width:148.75pt;height:13.1pt;mso-position-horizontal-relative:page;mso-position-vertical-relative:page;z-index:-16372736" type="#_x0000_t202" id="docshape3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Signature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Filing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401pt;margin-top:56.861366pt;width:14.8pt;height:13.1pt;mso-position-horizontal-relative:page;mso-position-vertical-relative:page;z-index:-16372224" type="#_x0000_t202" id="docshape3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359pt;margin-top:56.861366pt;width:506.05pt;height:85.1pt;mso-position-horizontal-relative:page;mso-position-vertical-relative:page;z-index:-16371712" type="#_x0000_t202" id="docshape3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Three complete copies of the report, including financial statements, financial statement schedules, exhibits, and all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papers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thereof,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five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copies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exhibits,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 filed with the Commission.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 least one complete copy of the report, including financial statements, financial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exhibits,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papers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thereof,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change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which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any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class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securities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registrant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registered.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At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least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complete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copy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report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filed</w:t>
                  </w:r>
                  <w:r>
                    <w:rPr>
                      <w:color w:val="231F20"/>
                      <w:spacing w:val="-50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 the Commission and one such copy filed with each exchange shall be manually signed. Copies not manually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bear typed or printed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signatures.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37pt;margin-top:152.861374pt;width:14.8pt;height:13.1pt;mso-position-horizontal-relative:page;mso-position-vertical-relative:page;z-index:-16371200" type="#_x0000_t202" id="docshape4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2655pt;margin-top:152.861374pt;width:506.1pt;height:61.1pt;mso-position-horizontal-relative:page;mso-position-vertical-relative:page;z-index:-16370688" type="#_x0000_t202" id="docshape4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1"/>
                    <w:jc w:val="both"/>
                  </w:pPr>
                  <w:r>
                    <w:rPr>
                      <w:color w:val="231F20"/>
                      <w:w w:val="110"/>
                    </w:rPr>
                    <w:t>(a)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report must be signed by the registrant, and on behalf of the registrant by its principal executive oﬃcer or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oﬃcers, its principal financial oﬃcer or oﬃcers, its controller or principal accounting oﬃcer, and by at least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majority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board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directors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persons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performing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similar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functions.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limited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partnership,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must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majority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board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directors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corporate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partner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5203pt;margin-top:224.861374pt;width:506pt;height:49.1pt;mso-position-horizontal-relative:page;mso-position-vertical-relative:page;z-index:-16370176" type="#_x0000_t202" id="docshape4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(b) The name of each person who signs the report shall be typed or printed beneath his signature. Any person who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occupies more than one of the specified positions shall indicate each capacity in which he signs the report. At-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tention is directed to Rule 12b-11 (17 CFR 240.12b-11) concerning manual signatures and signatures pursuant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powers of attorney.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5901pt;margin-top:284.861359pt;width:14.8pt;height:13.1pt;mso-position-horizontal-relative:page;mso-position-vertical-relative:page;z-index:-16369664" type="#_x0000_t202" id="docshape4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860pt;margin-top:284.861359pt;width:506.1pt;height:37.1pt;mso-position-horizontal-relative:page;mso-position-vertical-relative:page;z-index:-16369152" type="#_x0000_t202" id="docshape4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Registrants are requested to indicate in a transmittal letter with the Form 10-K whether the financial statements in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report reflect a change from the preceding year in any accounting principles or practices, or in the method 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applying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 such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principles or practices.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702pt;margin-top:332.861359pt;width:12.05pt;height:13.1pt;mso-position-horizontal-relative:page;mso-position-vertical-relative:page;z-index:-16368640" type="#_x0000_t202" id="docshape4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8358pt;margin-top:332.861359pt;width:230.3pt;height:13.1pt;mso-position-horizontal-relative:page;mso-position-vertical-relative:page;z-index:-16368128" type="#_x0000_t202" id="docshape4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Disclosure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With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Respect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Foreign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Subsidiaries.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702pt;margin-top:356.861359pt;width:542pt;height:73.1pt;mso-position-horizontal-relative:page;mso-position-vertical-relative:page;z-index:-16367616" type="#_x0000_t202" id="docshape4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88"/>
                    <w:jc w:val="both"/>
                  </w:pP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respect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foreign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omitted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extent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disclosure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would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detrimental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registrant.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However,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schedules,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otherwise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required,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omitted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Instruction.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Where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omitted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suant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omitted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names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involved shall be separately furnished to the Commission. The Commission may, in its discretion, call for justification that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 disclosure would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 detrimental.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801pt;margin-top:440.861359pt;width:356.6pt;height:13.1pt;mso-position-horizontal-relative:page;mso-position-vertical-relative:page;z-index:-16367104" type="#_x0000_t202" id="docshape4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F.  </w:t>
                  </w:r>
                  <w:r>
                    <w:rPr>
                      <w:b/>
                      <w:color w:val="231F20"/>
                      <w:spacing w:val="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Information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as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Employee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Stock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Purchase,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Savings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Similar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Plans.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899pt;margin-top:464.861359pt;width:542pt;height:49.1pt;mso-position-horizontal-relative:page;mso-position-vertical-relative:page;z-index:-16366592" type="#_x0000_t202" id="docshape4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87"/>
                    <w:jc w:val="both"/>
                  </w:pPr>
                  <w:r>
                    <w:rPr>
                      <w:color w:val="231F20"/>
                      <w:w w:val="110"/>
                    </w:rPr>
                    <w:t>Attention is directed to Rule 15d-21 which provides that separate annual and other reports need not be filed pursuant to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Section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15(d)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Act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with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respect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employee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stock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purchase,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savings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similar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plan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issuer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stock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 oﬀered to employees pursuant to the plan furnishes to the Commission the information and documents specified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 the Rule.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9899pt;margin-top:524.861389pt;width:234.75pt;height:13.1pt;mso-position-horizontal-relative:page;mso-position-vertical-relative:page;z-index:-16366080" type="#_x0000_t202" id="docshape5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G. </w:t>
                  </w:r>
                  <w:r>
                    <w:rPr>
                      <w:b/>
                      <w:color w:val="231F20"/>
                      <w:spacing w:val="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Information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be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Incorporated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103pt;margin-top:548.861389pt;width:14.8pt;height:13.1pt;mso-position-horizontal-relative:page;mso-position-vertical-relative:page;z-index:-16365568" type="#_x0000_t202" id="docshape5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9254pt;margin-top:548.861389pt;width:506.05pt;height:25.1pt;mso-position-horizontal-relative:page;mso-position-vertical-relative:page;z-index:-16365056" type="#_x0000_t202" id="docshape5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hanging="1"/>
                  </w:pPr>
                  <w:r>
                    <w:rPr>
                      <w:color w:val="231F20"/>
                      <w:w w:val="110"/>
                    </w:rPr>
                    <w:t>Attention is directed to Rule 12b-23 which provides for the incorporation by reference of information contained in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certain documents in answer or partial answer to any item of a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103pt;margin-top:584.861389pt;width:14.8pt;height:13.1pt;mso-position-horizontal-relative:page;mso-position-vertical-relative:page;z-index:-16364544" type="#_x0000_t202" id="docshape5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9254pt;margin-top:584.861389pt;width:506.15pt;height:61.1pt;mso-position-horizontal-relative:page;mso-position-vertical-relative:page;z-index:-16364032" type="#_x0000_t202" id="docshape5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called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(Items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9A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portion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thereof)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istrant’s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option,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incorporated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Commission pursuant to Rule 14a-3(b) or Rule 14c-3(a) or from the registrant’s annual report to security holders,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even if not furnished to the Commission pursuant to Rule 14a-3(b) or Rule 14c-3(a), provided such annual report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contains the information required by Rule 14a-3.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0696pt;margin-top:656.861389pt;width:506.05pt;height:25.1pt;mso-position-horizontal-relative:page;mso-position-vertical-relative:page;z-index:-16363520" type="#_x0000_t202" id="docshape5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/>
                  </w:pPr>
                  <w:r>
                    <w:rPr>
                      <w:b/>
                      <w:color w:val="231F20"/>
                      <w:w w:val="110"/>
                    </w:rPr>
                    <w:t>Note 1.</w:t>
                  </w:r>
                  <w:r>
                    <w:rPr>
                      <w:b/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 order to fulfill the requirements of Part I of Form 10-K, the incorporated portion of the annual report to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 must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contain the information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 by Items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1-3 of 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10-K; to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extent applicable.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0696pt;margin-top:692.861389pt;width:506.1pt;height:49.1pt;mso-position-horizontal-relative:page;mso-position-vertical-relative:page;z-index:-16363008" type="#_x0000_t202" id="docshape5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b/>
                      <w:color w:val="231F20"/>
                      <w:w w:val="110"/>
                    </w:rPr>
                    <w:t>Note 2. </w:t>
                  </w:r>
                  <w:r>
                    <w:rPr>
                      <w:color w:val="231F20"/>
                      <w:w w:val="110"/>
                    </w:rPr>
                    <w:t>If any information required by Part I or Part II is incorporated by reference into an electronic format docu-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ment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portion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security holders incorporated by reference shall be filed as an exhibit in electronic format, as required by Item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601(b)(13)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Regulation S-K.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752.77478pt;width:7.5pt;height:14.2pt;mso-position-horizontal-relative:page;mso-position-vertical-relative:page;z-index:-16362496" type="#_x0000_t202" id="docshape5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33.022469pt;width:14.8pt;height:13.1pt;mso-position-horizontal-relative:page;mso-position-vertical-relative:page;z-index:-16361984" type="#_x0000_t202" id="docshape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8955pt;margin-top:33.022469pt;width:506.15pt;height:241.1pt;mso-position-horizontal-relative:page;mso-position-vertical-relative:page;z-index:-16361472" type="#_x0000_t202" id="docshape5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III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(Items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11,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</w:t>
                  </w:r>
                  <w:r>
                    <w:rPr>
                      <w:color w:val="231F20"/>
                      <w:spacing w:val="4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14)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incorporated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trant’s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definitive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(filed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14A)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definitive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(filed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14C)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involves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election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directors,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definitive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 statement or information statement is filed with the Commission not later than 120 days after the end of 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 year covered by the Form 10-K. However, if such definitive proxy statement or information statement is not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Commission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l20-day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Commission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virtue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3a12-3(b) under the Exchange Act, the Items comprising the Part III information must be filed as part of the Form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amendment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l0-K,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later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120-day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period.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regarding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executive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oﬃcers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401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229.401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appropriate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caption.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401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</w:p>
                <w:p>
                  <w:pPr>
                    <w:pStyle w:val="BodyText"/>
                    <w:spacing w:before="8"/>
                    <w:jc w:val="both"/>
                  </w:pPr>
                  <w:r>
                    <w:rPr>
                      <w:color w:val="231F20"/>
                      <w:w w:val="110"/>
                    </w:rPr>
                    <w:t>229.401 of this chapter).</w:t>
                  </w:r>
                </w:p>
                <w:p>
                  <w:pPr>
                    <w:pStyle w:val="BodyText"/>
                    <w:spacing w:line="249" w:lineRule="auto" w:before="10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No item numbers of captions of items need be contained in the material incorporated by reference into the report.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When the registrant combines all of the information in Parts I and II of this Form (Items 1 through 9A) by incor-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poration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III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this Form (Items 10 through 14) by incorporating by reference from a definitive proxy statement or information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involving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election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directors,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notwithstanding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C(1),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consist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the facing or cover page, those sections incorporated from the annual report to security holders, the proxy or in-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formation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IV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signatures,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cross-reference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sheet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setting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forth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captions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III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page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and/or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pages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materials where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corresponding information appears.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4398pt;margin-top:165.022461pt;width:14.8pt;height:13.1pt;mso-position-horizontal-relative:page;mso-position-vertical-relative:page;z-index:-16360960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1pt;margin-top:285.022461pt;width:205.95pt;height:13.1pt;mso-position-horizontal-relative:page;mso-position-vertical-relative:page;z-index:-16360448" type="#_x0000_t202" id="docshape6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H. </w:t>
                  </w:r>
                  <w:r>
                    <w:rPr>
                      <w:b/>
                      <w:color w:val="231F20"/>
                      <w:spacing w:val="1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Integrated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Reports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Security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Holders.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1pt;margin-top:309.022461pt;width:541.950pt;height:25.1pt;mso-position-horizontal-relative:page;mso-position-vertical-relative:page;z-index:-16359936" type="#_x0000_t202" id="docshape62" filled="false" stroked="false">
            <v:textbox inset="0,0,0,0">
              <w:txbxContent>
                <w:p>
                  <w:pPr>
                    <w:pStyle w:val="BodyText"/>
                    <w:ind w:left="308"/>
                  </w:pP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combined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suitable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110"/>
                    </w:rPr>
                    <w:t>filing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Commission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satisfied: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5501pt;margin-top:345.022461pt;width:14.8pt;height:13.1pt;mso-position-horizontal-relative:page;mso-position-vertical-relative:page;z-index:-16359424" type="#_x0000_t202" id="docshape6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456pt;margin-top:345.022461pt;width:506.15pt;height:49.1pt;mso-position-horizontal-relative:page;mso-position-vertical-relative:page;z-index:-16358912" type="#_x0000_t202" id="docshape6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The combined report contains full and complete answers to all items required by Form 10-K. When responses to a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certain item of required disclosure are separated within the combined report, an appropriate cross-reference should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made.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III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omitted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virtue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defini-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tive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 or information statement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6599pt;margin-top:405.022461pt;width:14.8pt;height:13.1pt;mso-position-horizontal-relative:page;mso-position-vertical-relative:page;z-index:-16358400" type="#_x0000_t202" id="docshape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5554pt;margin-top:405.022461pt;width:506pt;height:25.1pt;mso-position-horizontal-relative:page;mso-position-vertical-relative:page;z-index:-16357888" type="#_x0000_t202" id="docshape6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page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signatures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included.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appropriate,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cross-reference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sheet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indicating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location of information required by the items of the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5501pt;margin-top:441.022461pt;width:14.8pt;height:13.1pt;mso-position-horizontal-relative:page;mso-position-vertical-relative:page;z-index:-16357376" type="#_x0000_t202" id="docshape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4456pt;margin-top:441.022461pt;width:506.05pt;height:37.1pt;mso-position-horizontal-relative:page;mso-position-vertical-relative:page;z-index:-16356864" type="#_x0000_t202" id="docshape6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If an electronic filer files any portion of an annual report to security holders in combination with the required in-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formation of Form 10-K, as provided in this instruction, only such portions filed in satisfaction of the Form 10-K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 filed in electronic format.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6199pt;margin-top:489.022461pt;width:326.2pt;height:13.1pt;mso-position-horizontal-relative:page;mso-position-vertical-relative:page;z-index:-16356352" type="#_x0000_t202" id="docshape69" filled="false" stroked="false">
            <v:textbox inset="0,0,0,0">
              <w:txbxContent>
                <w:p>
                  <w:pPr>
                    <w:tabs>
                      <w:tab w:pos="379" w:val="left" w:leader="none"/>
                    </w:tabs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I.</w:t>
                    <w:tab/>
                    <w:t>Omission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Information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Certain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Wholly-Owned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Subsidiaries.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301pt;margin-top:513.022461pt;width:542pt;height:25.1pt;mso-position-horizontal-relative:page;mso-position-vertical-relative:page;z-index:-16355840" type="#_x0000_t202" id="docshape7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287"/>
                  </w:pPr>
                  <w:r>
                    <w:rPr>
                      <w:color w:val="231F20"/>
                      <w:w w:val="105"/>
                    </w:rPr>
                    <w:t>If,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date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filing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its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report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Form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10-K,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registrant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meets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conditions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specified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paragraph</w:t>
                  </w:r>
                  <w:r>
                    <w:rPr>
                      <w:color w:val="231F20"/>
                      <w:spacing w:val="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(1)</w:t>
                  </w:r>
                  <w:r>
                    <w:rPr>
                      <w:color w:val="231F20"/>
                      <w:spacing w:val="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below,</w:t>
                  </w:r>
                  <w:r>
                    <w:rPr>
                      <w:color w:val="231F20"/>
                      <w:spacing w:val="-49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 furnish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abbreviated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narrative disclosure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(2) 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7702pt;margin-top:549.022461pt;width:337.25pt;height:13.1pt;mso-position-horizontal-relative:page;mso-position-vertical-relative:page;z-index:-16355328" type="#_x0000_t202" id="docshape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availability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relief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8102pt;margin-top:573.022461pt;width:14.2pt;height:13.1pt;mso-position-horizontal-relative:page;mso-position-vertical-relative:page;z-index:-16354816" type="#_x0000_t202" id="docshape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7584pt;margin-top:573.022461pt;width:488.1pt;height:49.1pt;mso-position-horizontal-relative:page;mso-position-vertical-relative:page;z-index:-16354304" type="#_x0000_t202" id="docshape7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All of the registrant’s equity securities are owned, either directly or indirectly, by a single person which is 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reporting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company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under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 Act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and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which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has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filed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all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material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required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be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filed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pursuant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section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13,</w:t>
                  </w:r>
                  <w:r>
                    <w:rPr>
                      <w:color w:val="231F20"/>
                      <w:spacing w:val="-50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14, or 15(d) thereof, as applicable, and which is named in conjunction with the registrant’s description of its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business;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9201pt;margin-top:633.022461pt;width:14.8pt;height:13.1pt;mso-position-horizontal-relative:page;mso-position-vertical-relative:page;z-index:-16353792" type="#_x0000_t202" id="docshape7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8156pt;margin-top:633.022461pt;width:488.1pt;height:49.1pt;mso-position-horizontal-relative:page;mso-position-vertical-relative:page;z-index:-16353280" type="#_x0000_t202" id="docshape7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preceding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thirty-six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calendar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months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subsequent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days,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terial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default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payment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principal,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interest,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sinking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purchase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installment,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default not cured within thirty days, with respect to any indebtedness of the registrant or its subsidiaries, 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 has not been any material default in the payment of rentals under material long-term leases;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9201pt;margin-top:693.022461pt;width:14.2pt;height:13.1pt;mso-position-horizontal-relative:page;mso-position-vertical-relative:page;z-index:-16352768" type="#_x0000_t202" id="docshape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8682pt;margin-top:693.022461pt;width:488.05pt;height:37.1pt;mso-position-horizontal-relative:page;mso-position-vertical-relative:page;z-index:-16352256" type="#_x0000_t202" id="docshape7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8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There is prominently set forth, on the cover page of the Form 10-K, a statement that the registrant meets 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(I)(1)(a)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therefore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reduced disclosure format;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43.422852pt;width:443.9pt;height:23.55pt;mso-position-horizontal-relative:page;mso-position-vertical-relative:page;z-index:-16351744" type="#_x0000_t202" id="docshape78" filled="false" stroked="false">
            <v:textbox inset="0,0,0,0">
              <w:txbxContent>
                <w:p>
                  <w:pPr>
                    <w:pStyle w:val="BodyText"/>
                    <w:spacing w:line="208" w:lineRule="exact"/>
                  </w:pPr>
                  <w:r>
                    <w:rPr>
                      <w:color w:val="231F20"/>
                      <w:spacing w:val="-1"/>
                    </w:rPr>
                    <w:t>(d)</w:t>
                  </w:r>
                  <w:r>
                    <w:rPr>
                      <w:color w:val="231F20"/>
                      <w:spacing w:val="4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not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 asset-backed</w:t>
                  </w:r>
                  <w:r>
                    <w:rPr>
                      <w:color w:val="231F20"/>
                    </w:rPr>
                    <w:t> issuer, as defined in Item 1101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(17 CFR 229.1101).</w:t>
                  </w:r>
                </w:p>
                <w:p>
                  <w:pPr>
                    <w:spacing w:line="231" w:lineRule="exact" w:before="0"/>
                    <w:ind w:left="4644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.360001pt;margin-top:59.022469pt;width:14.8pt;height:13.1pt;mso-position-horizontal-relative:page;mso-position-vertical-relative:page;z-index:-16351232" type="#_x0000_t202" id="docshape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58955pt;margin-top:59.022469pt;width:452.95pt;height:13.1pt;mso-position-horizontal-relative:page;mso-position-vertical-relative:page;z-index:-16350720" type="#_x0000_t202" id="docshape8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meeting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above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entitled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relief: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60397pt;margin-top:83.022469pt;width:14.2pt;height:13.1pt;mso-position-horizontal-relative:page;mso-position-vertical-relative:page;z-index:-16350208" type="#_x0000_t202" id="docshape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59879pt;margin-top:83.022469pt;width:488.2pt;height:109.1pt;mso-position-horizontal-relative:page;mso-position-vertical-relative:page;z-index:-16349696" type="#_x0000_t202" id="docshape8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Such registrants may omit the information called for by Item 7, Management’s Discussion and Analysis 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Condition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Results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Operations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manage-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ment’s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narrative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analysis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results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operations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explaining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reasons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amount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revenue and expense items between the most recent fiscal year presented and the fiscal year immediately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preceding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it.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Explanations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limited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various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ele-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ments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determine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revenue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expense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levels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unit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sales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volume,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prices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charged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paid,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produc-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levels,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production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cost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variances,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labor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costs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discretionary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spending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programs.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addition,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analysis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should include an explanation of the eﬀect of any changes in accounting principles and practices or method of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application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 have a material eﬀect on net income as reported.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61504pt;margin-top:203.022461pt;width:14.8pt;height:13.1pt;mso-position-horizontal-relative:page;mso-position-vertical-relative:page;z-index:-16349184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60458pt;margin-top:203.022461pt;width:488pt;height:25.1pt;mso-position-horizontal-relative:page;mso-position-vertical-relative:page;z-index:-16348672" type="#_x0000_t202" id="docshape8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hanging="1"/>
                  </w:pP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list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601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229.601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61504pt;margin-top:239.022461pt;width:14.2pt;height:13.1pt;mso-position-horizontal-relative:page;mso-position-vertical-relative:page;z-index:-16348160" type="#_x0000_t202" id="docshape8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60977pt;margin-top:239.022461pt;width:488.05pt;height:37.1pt;mso-position-horizontal-relative:page;mso-position-vertical-relative:page;z-index:-16347648" type="#_x0000_t202" id="docshape8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omit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called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otherwise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Items: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Direc-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tors and Executive Oﬃcers of the Registrant; Item 11, Executive Compensation; Item 12, Security Ownership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Certain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Beneficial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Owners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Management;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Certain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Relationships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Related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Transactions.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61504pt;margin-top:287.022461pt;width:14.8pt;height:13.1pt;mso-position-horizontal-relative:page;mso-position-vertical-relative:page;z-index:-16347136" type="#_x0000_t202" id="docshape8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360458pt;margin-top:287.022461pt;width:488.1pt;height:73.1pt;mso-position-horizontal-relative:page;mso-position-vertical-relative:page;z-index:-16346624" type="#_x0000_t202" id="docshape8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response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Business,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only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brief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description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business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done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most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recent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will,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opinion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management,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indi-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cate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nature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scope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business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response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2,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Properties, such registrant only need furnish a brief description of the material properties of the registrant 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 subsidiaries to the extent, in the opinion of the management, necessary to an understanding of the business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done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the registrant and its subsidiaries.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752.77478pt;width:7.5pt;height:14.2pt;mso-position-horizontal-relative:page;mso-position-vertical-relative:page;z-index:-16346112" type="#_x0000_t202" id="docshape8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8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400002pt;margin-top:47.622467pt;width:9.5pt;height:13.1pt;mso-position-horizontal-relative:page;mso-position-vertical-relative:page;z-index:-16345600" type="#_x0000_t202" id="docshape9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00002pt;margin-top:47.622467pt;width:180.55pt;height:13.1pt;mso-position-horizontal-relative:page;mso-position-vertical-relative:page;z-index:-16345088" type="#_x0000_t202" id="docshape9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sz w:val="20"/>
                    </w:rPr>
                    <w:t>Use of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this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by</w:t>
                  </w:r>
                  <w:r>
                    <w:rPr>
                      <w:b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Asset-Backed</w:t>
                  </w:r>
                  <w:r>
                    <w:rPr>
                      <w:b/>
                      <w:color w:val="231F20"/>
                      <w:sz w:val="20"/>
                    </w:rPr>
                    <w:t> Issuers.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71.622467pt;width:533.15pt;height:27.5pt;mso-position-horizontal-relative:page;mso-position-vertical-relative:page;z-index:-16344576" type="#_x0000_t202" id="docshape9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asset-backed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issuers.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Terms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General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Instruction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meaning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</w:p>
                <w:p>
                  <w:pPr>
                    <w:pStyle w:val="BodyText"/>
                    <w:spacing w:before="58"/>
                  </w:pPr>
                  <w:r>
                    <w:rPr>
                      <w:color w:val="231F20"/>
                      <w:spacing w:val="-1"/>
                    </w:rPr>
                    <w:t>in Item 1101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(17 CFR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229.1101).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110.022469pt;width:533.85pt;height:205.1pt;mso-position-horizontal-relative:page;mso-position-vertical-relative:page;z-index:-16344064" type="#_x0000_t202" id="docshape93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before="11"/>
                    <w:ind w:left="303" w:right="0" w:hanging="284"/>
                    <w:jc w:val="left"/>
                    <w:rPr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Items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May be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Omitted</w:t>
                  </w:r>
                  <w:r>
                    <w:rPr>
                      <w:color w:val="231F20"/>
                      <w:sz w:val="20"/>
                    </w:rPr>
                    <w:t>. Such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registrants may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omit the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information called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 by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 following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otherwise required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Items: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12" w:val="left" w:leader="none"/>
                    </w:tabs>
                    <w:spacing w:line="240" w:lineRule="auto" w:before="10" w:after="0"/>
                    <w:ind w:left="1011" w:right="0" w:hanging="272"/>
                    <w:jc w:val="left"/>
                  </w:pPr>
                  <w:r>
                    <w:rPr>
                      <w:color w:val="231F20"/>
                    </w:rPr>
                    <w:t>Item 1, Business;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10" w:after="0"/>
                    <w:ind w:left="1023" w:right="0" w:hanging="284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1A.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Risk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Factors;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12" w:val="left" w:leader="none"/>
                    </w:tabs>
                    <w:spacing w:line="240" w:lineRule="auto" w:before="10" w:after="0"/>
                    <w:ind w:left="1011" w:right="0" w:hanging="272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Properties;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10" w:after="0"/>
                    <w:ind w:left="1023" w:right="0" w:hanging="284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Legal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Proceedings;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12" w:val="left" w:leader="none"/>
                    </w:tabs>
                    <w:spacing w:line="240" w:lineRule="auto" w:before="10" w:after="0"/>
                    <w:ind w:left="1011" w:right="0" w:hanging="272"/>
                    <w:jc w:val="left"/>
                  </w:pPr>
                  <w:r>
                    <w:rPr>
                      <w:color w:val="231F20"/>
                    </w:rPr>
                    <w:t>[RESERVED];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90" w:val="left" w:leader="none"/>
                    </w:tabs>
                    <w:spacing w:line="240" w:lineRule="auto" w:before="10" w:after="0"/>
                    <w:ind w:left="989" w:right="0" w:hanging="250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5,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Market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Registrant’s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Common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Equity,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Stockholder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Matters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Issuer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Purchases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Equity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Securities;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10" w:after="0"/>
                    <w:ind w:left="1023" w:right="0" w:hanging="284"/>
                    <w:jc w:val="left"/>
                  </w:pPr>
                  <w:r>
                    <w:rPr>
                      <w:color w:val="231F20"/>
                    </w:rPr>
                    <w:t>[RESERVED];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10" w:after="0"/>
                    <w:ind w:left="102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 7, Management’s Discussion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Analysis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Financial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Condition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Results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Operations;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79" w:val="left" w:leader="none"/>
                    </w:tabs>
                    <w:spacing w:line="240" w:lineRule="auto" w:before="10" w:after="0"/>
                    <w:ind w:left="978" w:right="0" w:hanging="239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7A,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Quantitative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Qualitative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Disclosures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Market Risk;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79" w:val="left" w:leader="none"/>
                    </w:tabs>
                    <w:spacing w:line="240" w:lineRule="auto" w:before="10" w:after="0"/>
                    <w:ind w:left="978" w:right="0" w:hanging="239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8,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Supplementary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Data;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10" w:after="0"/>
                    <w:ind w:left="102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9,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Changes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Disagreements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With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Accountants 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Accounting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</w:rPr>
                    <w:t> Financial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Disclosure;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979" w:val="left" w:leader="none"/>
                    </w:tabs>
                    <w:spacing w:line="240" w:lineRule="auto" w:before="10" w:after="0"/>
                    <w:ind w:left="978" w:right="0" w:hanging="239"/>
                    <w:jc w:val="left"/>
                  </w:pP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9A,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Controls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Procedures;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79" w:val="left" w:leader="none"/>
                    </w:tabs>
                    <w:spacing w:line="249" w:lineRule="auto" w:before="10" w:after="0"/>
                    <w:ind w:left="740" w:right="17" w:firstLine="0"/>
                    <w:jc w:val="left"/>
                  </w:pPr>
                  <w:r>
                    <w:rPr>
                      <w:color w:val="231F20"/>
                    </w:rPr>
                    <w:t>If the issuing entity does not have any executive oﬃcers or directors, Item 10, Directors and Executive Oﬃcers of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Registrant,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11,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Executive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Compensation,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Security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Ownership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Certain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Beneficial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Owners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Management,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13, Certain Relationships and Related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Transactions; and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1024" w:val="left" w:leader="none"/>
                    </w:tabs>
                    <w:spacing w:line="240" w:lineRule="auto" w:before="3" w:after="0"/>
                    <w:ind w:left="102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14,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Principal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Accountant Fees </w:t>
                  </w:r>
                  <w:r>
                    <w:rPr>
                      <w:color w:val="231F20"/>
                    </w:rPr>
                    <w:t>and Services.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326.022461pt;width:537.25pt;height:25.1pt;mso-position-horizontal-relative:page;mso-position-vertical-relative:page;z-index:-16343552" type="#_x0000_t202" id="docshape94" filled="false" stroked="false">
            <v:textbox inset="0,0,0,0">
              <w:txbxContent>
                <w:p>
                  <w:pPr>
                    <w:spacing w:line="249" w:lineRule="auto" w:before="11"/>
                    <w:ind w:left="20" w:right="1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(2) </w:t>
                  </w:r>
                  <w:r>
                    <w:rPr>
                      <w:i/>
                      <w:color w:val="231F20"/>
                      <w:sz w:val="20"/>
                    </w:rPr>
                    <w:t>Substitute Information to be Included</w:t>
                  </w:r>
                  <w:r>
                    <w:rPr>
                      <w:color w:val="231F20"/>
                      <w:sz w:val="20"/>
                    </w:rPr>
                    <w:t>. In addition to the Items that are otherwise required by this Form, the registrant must furnish</w:t>
                  </w:r>
                  <w:r>
                    <w:rPr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 Form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10-K the following 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00002pt;margin-top:362.022461pt;width:484.7pt;height:109.1pt;mso-position-horizontal-relative:page;mso-position-vertical-relative:page;z-index:-16343040" type="#_x0000_t202" id="docshape9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2" w:val="left" w:leader="none"/>
                    </w:tabs>
                    <w:spacing w:line="249" w:lineRule="auto" w:before="11" w:after="0"/>
                    <w:ind w:left="20" w:right="17" w:firstLine="0"/>
                    <w:jc w:val="left"/>
                  </w:pPr>
                  <w:r>
                    <w:rPr>
                      <w:color w:val="231F20"/>
                    </w:rPr>
                    <w:t>Immediately after the name of the issuing entity on the cover page of the Form 10-K, as separate line items, the exact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name of the depositor as specified in its charter and the exact name of the sponsor as specified in its charter. Include a Central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Index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Key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depositor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issuing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entity,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 available,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sponsor.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4" w:val="left" w:leader="none"/>
                    </w:tabs>
                    <w:spacing w:line="240" w:lineRule="auto" w:before="3" w:after="0"/>
                    <w:ind w:left="30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1112(b)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2" w:val="left" w:leader="none"/>
                    </w:tabs>
                    <w:spacing w:line="240" w:lineRule="auto" w:before="10" w:after="0"/>
                    <w:ind w:left="291" w:right="0" w:hanging="272"/>
                    <w:jc w:val="left"/>
                  </w:pPr>
                  <w:r>
                    <w:rPr>
                      <w:color w:val="231F20"/>
                      <w:spacing w:val="-1"/>
                    </w:rPr>
                    <w:t>Items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1114(b)(2)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1115(b)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AB;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4" w:val="left" w:leader="none"/>
                    </w:tabs>
                    <w:spacing w:line="240" w:lineRule="auto" w:before="10" w:after="0"/>
                    <w:ind w:left="30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1117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AB;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2" w:val="left" w:leader="none"/>
                    </w:tabs>
                    <w:spacing w:line="240" w:lineRule="auto" w:before="10" w:after="0"/>
                    <w:ind w:left="291" w:right="0" w:hanging="272"/>
                    <w:jc w:val="left"/>
                  </w:pPr>
                  <w:r>
                    <w:rPr>
                      <w:color w:val="231F20"/>
                      <w:spacing w:val="-1"/>
                    </w:rPr>
                    <w:t>Item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1119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Regulation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AB;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70" w:val="left" w:leader="none"/>
                    </w:tabs>
                    <w:spacing w:line="240" w:lineRule="auto" w:before="10" w:after="0"/>
                    <w:ind w:left="269" w:right="0" w:hanging="250"/>
                    <w:jc w:val="left"/>
                  </w:pPr>
                  <w:r>
                    <w:rPr>
                      <w:color w:val="231F20"/>
                      <w:spacing w:val="-1"/>
                    </w:rPr>
                    <w:t>Item 1122</w:t>
                  </w:r>
                  <w:r>
                    <w:rPr>
                      <w:color w:val="231F20"/>
                    </w:rPr>
                    <w:t> of 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04" w:val="left" w:leader="none"/>
                    </w:tabs>
                    <w:spacing w:line="240" w:lineRule="auto" w:before="10" w:after="0"/>
                    <w:ind w:left="303" w:right="0" w:hanging="284"/>
                    <w:jc w:val="left"/>
                  </w:pPr>
                  <w:r>
                    <w:rPr>
                      <w:color w:val="231F20"/>
                      <w:spacing w:val="-1"/>
                    </w:rPr>
                    <w:t>Item 1123 </w:t>
                  </w:r>
                  <w:r>
                    <w:rPr>
                      <w:color w:val="231F20"/>
                    </w:rPr>
                    <w:t>of Regulation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00002pt;margin-top:482.022461pt;width:61.05pt;height:13.1pt;mso-position-horizontal-relative:page;mso-position-vertical-relative:page;z-index:-16342528" type="#_x0000_t202" id="docshape9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(3)</w:t>
                  </w:r>
                  <w:r>
                    <w:rPr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Signatures</w:t>
                  </w:r>
                  <w:r>
                    <w:rPr>
                      <w:color w:val="231F2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00002pt;margin-top:506.022461pt;width:155.3pt;height:13.1pt;mso-position-horizontal-relative:page;mso-position-vertical-relative:page;z-index:-16342016" type="#_x0000_t202" id="docshape9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signed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either: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00002pt;margin-top:530.022461pt;width:388.2pt;height:13.1pt;mso-position-horizontal-relative:page;mso-position-vertical-relative:page;z-index:-16341504" type="#_x0000_t202" id="docshape9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(a)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behalf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depositor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senior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securitization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depositor;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400002pt;margin-top:554.022461pt;width:502.35pt;height:49.1pt;mso-position-horizontal-relative:page;mso-position-vertical-relative:page;z-index:-16340992" type="#_x0000_t202" id="docshape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(b)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behalf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issuing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entity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senior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oﬃcer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charge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servicing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function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of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servicer.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If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multiple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servicers</w:t>
                  </w:r>
                </w:p>
                <w:p>
                  <w:pPr>
                    <w:pStyle w:val="BodyText"/>
                    <w:spacing w:line="249" w:lineRule="auto" w:before="10"/>
                  </w:pP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servicing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assets,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senior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oﬃcer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charge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servicing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function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master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servicer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performing the equivalent function) must sign if a representative of the servicer is to sign the report on behalf of the issuing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entity.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752.77478pt;width:7.5pt;height:14.2pt;mso-position-horizontal-relative:page;mso-position-vertical-relative:page;z-index:-16340480" type="#_x0000_t202" id="docshape10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6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339968" from="35.998001pt,313.085999pt" to="552.998026pt,313.085999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39456" from="55.248001pt,349.085999pt" to="253.248011pt,349.085999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38944" from="390.747986pt,349.085999pt" to="517.247986pt,349.085999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38432" from="35.998001pt,397.085999pt" to="558.498026pt,397.085999pt" stroked="true" strokeweight=".44pt" strokecolor="#221e1f">
            <v:stroke dashstyle="solid"/>
            <w10:wrap type="none"/>
          </v:line>
        </w:pict>
      </w:r>
      <w:r>
        <w:rPr/>
        <w:pict>
          <v:group style="position:absolute;margin-left:36.006001pt;margin-top:470.200012pt;width:522.5pt;height:59.15pt;mso-position-horizontal-relative:page;mso-position-vertical-relative:page;z-index:-16337920" id="docshapegroup101" coordorigin="720,9404" coordsize="10450,1183">
            <v:shape style="position:absolute;left:720;top:10101;width:10450;height:480" id="docshape102" coordorigin="720,10102" coordsize="10450,480" path="m720,10102l11170,10102m720,10582l11170,10582e" filled="false" stroked="true" strokeweight=".44pt" strokecolor="#221e1f">
              <v:path arrowok="t"/>
              <v:stroke dashstyle="solid"/>
            </v:shape>
            <v:line style="position:absolute" from="4723,10552" to="4723,9404" stroked="true" strokeweight="1pt" strokecolor="#231f20">
              <v:stroke dashstyle="solid"/>
            </v:line>
            <v:line style="position:absolute" from="6107,10574" to="6107,9426" stroked="true" strokeweight="1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337408" from="36.006001pt,577.085999pt" to="558.506025pt,577.085999pt" stroked="true" strokeweight=".44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36896" from="36.006001pt,613.085999pt" to="558.506025pt,613.085999pt" stroked="true" strokeweight=".44pt" strokecolor="#221e1f">
            <v:stroke dashstyle="solid"/>
            <w10:wrap type="none"/>
          </v:line>
        </w:pict>
      </w:r>
      <w:r>
        <w:rPr/>
        <w:pict>
          <v:group style="position:absolute;margin-left:441.549988pt;margin-top:34.849998pt;width:135pt;height:57.4pt;mso-position-horizontal-relative:page;mso-position-vertical-relative:page;z-index:-16336384" id="docshapegroup103" coordorigin="8831,697" coordsize="2700,1148">
            <v:rect style="position:absolute;left:8836;top:702;width:2690;height:1138" id="docshape104" filled="false" stroked="true" strokeweight=".5pt" strokecolor="#231f20">
              <v:stroke dashstyle="solid"/>
            </v:rect>
            <v:line style="position:absolute" from="8842,946" to="11530,946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456.424988pt;margin-top:637.23999pt;width:11.24pt;height:7.56pt;mso-position-horizontal-relative:page;mso-position-vertical-relative:page;z-index:-16335872" id="docshape105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497.660004pt;margin-top:637.539978pt;width:11.24pt;height:9.76pt;mso-position-horizontal-relative:page;mso-position-vertical-relative:page;z-index:-16335360" id="docshape10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6.924988pt;margin-top:663.140015pt;width:11.24pt;height:8.66pt;mso-position-horizontal-relative:page;mso-position-vertical-relative:page;z-index:-16334848" id="docshape10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7.660004pt;margin-top:663.140015pt;width:11.24pt;height:8.66pt;mso-position-horizontal-relative:page;mso-position-vertical-relative:page;z-index:-16334336" id="docshape108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86.882004pt;margin-top:38.522755pt;width:238.15pt;height:40.6pt;mso-position-horizontal-relative:page;mso-position-vertical-relative:page;z-index:-16333824" type="#_x0000_t202" id="docshape109" filled="false" stroked="false">
            <v:textbox inset="0,0,0,0">
              <w:txbxContent>
                <w:p>
                  <w:pPr>
                    <w:spacing w:before="10"/>
                    <w:ind w:left="10" w:right="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2"/>
                      <w:sz w:val="22"/>
                    </w:rPr>
                    <w:t>UNITED</w:t>
                  </w:r>
                  <w:r>
                    <w:rPr>
                      <w:b/>
                      <w:color w:val="231F20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STATES</w:t>
                  </w:r>
                </w:p>
                <w:p>
                  <w:pPr>
                    <w:spacing w:before="11"/>
                    <w:ind w:left="10" w:right="1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SECURITIES</w:t>
                  </w:r>
                  <w:r>
                    <w:rPr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AND EXCHANGE</w:t>
                  </w:r>
                  <w:r>
                    <w:rPr>
                      <w:b/>
                      <w:color w:val="231F20"/>
                      <w:sz w:val="22"/>
                    </w:rPr>
                    <w:t> COMMISSION</w:t>
                  </w:r>
                </w:p>
                <w:p>
                  <w:pPr>
                    <w:spacing w:before="11"/>
                    <w:ind w:left="10" w:right="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Washington,</w:t>
                  </w:r>
                  <w:r>
                    <w:rPr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D.C.</w:t>
                  </w:r>
                  <w:r>
                    <w:rPr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20549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91003pt;margin-top:105.454514pt;width:77.8pt;height:17.55pt;mso-position-horizontal-relative:page;mso-position-vertical-relative:page;z-index:-16333312" type="#_x0000_t202" id="docshape110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FORM 10-K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59998pt;margin-top:112.618866pt;width:49.45pt;height:13.1pt;mso-position-horizontal-relative:page;mso-position-vertical-relative:page;z-index:-16332800" type="#_x0000_t202" id="docshape11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(Mark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7.018967pt;width:541.9pt;height:13.1pt;mso-position-horizontal-relative:page;mso-position-vertical-relative:page;z-index:-16332288" type="#_x0000_t202" id="docshape11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[</w:t>
                  </w:r>
                  <w:r>
                    <w:rPr>
                      <w:b/>
                      <w:color w:val="231F20"/>
                      <w:spacing w:val="5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]</w:t>
                  </w:r>
                  <w:r>
                    <w:rPr>
                      <w:b/>
                      <w:color w:val="231F20"/>
                      <w:spacing w:val="-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ANNUAL</w:t>
                  </w:r>
                  <w:r>
                    <w:rPr>
                      <w:b/>
                      <w:color w:val="231F20"/>
                      <w:spacing w:val="-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REPORT</w:t>
                  </w:r>
                  <w:r>
                    <w:rPr>
                      <w:b/>
                      <w:color w:val="231F20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PURSUANT</w:t>
                  </w:r>
                  <w:r>
                    <w:rPr>
                      <w:b/>
                      <w:color w:val="231F20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13</w:t>
                  </w:r>
                  <w:r>
                    <w:rPr>
                      <w:b/>
                      <w:color w:val="231F20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15(d)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EXCHANGE</w:t>
                  </w:r>
                  <w:r>
                    <w:rPr>
                      <w:b/>
                      <w:color w:val="231F20"/>
                      <w:spacing w:val="-2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ACT</w:t>
                  </w:r>
                  <w:r>
                    <w:rPr>
                      <w:b/>
                      <w:color w:val="231F20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018967pt;width:517.1pt;height:25.1pt;mso-position-horizontal-relative:page;mso-position-vertical-relative:page;z-index:-16331776" type="#_x0000_t202" id="docshape113" filled="false" stroked="false">
            <v:textbox inset="0,0,0,0">
              <w:txbxContent>
                <w:p>
                  <w:pPr>
                    <w:pStyle w:val="BodyText"/>
                    <w:tabs>
                      <w:tab w:pos="10303" w:val="left" w:leader="none"/>
                    </w:tabs>
                    <w:ind w:left="0"/>
                    <w:jc w:val="center"/>
                  </w:pP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ended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before="10"/>
                    <w:ind w:left="498"/>
                    <w:jc w:val="center"/>
                  </w:pPr>
                  <w:r>
                    <w:rPr>
                      <w:color w:val="231F20"/>
                      <w:w w:val="110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7.018967pt;width:542.35pt;height:25.1pt;mso-position-horizontal-relative:page;mso-position-vertical-relative:page;z-index:-16331264" type="#_x0000_t202" id="docshape114" filled="false" stroked="false">
            <v:textbox inset="0,0,0,0">
              <w:txbxContent>
                <w:p>
                  <w:pPr>
                    <w:spacing w:line="249" w:lineRule="auto"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[</w:t>
                  </w:r>
                  <w:r>
                    <w:rPr>
                      <w:b/>
                      <w:color w:val="231F2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]</w:t>
                  </w:r>
                  <w:r>
                    <w:rPr>
                      <w:b/>
                      <w:color w:val="231F20"/>
                      <w:spacing w:val="-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TRANSITION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REPORT</w:t>
                  </w:r>
                  <w:r>
                    <w:rPr>
                      <w:b/>
                      <w:color w:val="231F20"/>
                      <w:spacing w:val="-1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PURSUANT</w:t>
                  </w:r>
                  <w:r>
                    <w:rPr>
                      <w:b/>
                      <w:color w:val="231F20"/>
                      <w:spacing w:val="-1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13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15(d)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EXCHANGE</w:t>
                  </w:r>
                  <w:r>
                    <w:rPr>
                      <w:b/>
                      <w:color w:val="231F20"/>
                      <w:spacing w:val="-2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ACT</w:t>
                  </w:r>
                  <w:r>
                    <w:rPr>
                      <w:b/>
                      <w:color w:val="231F20"/>
                      <w:spacing w:val="-1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5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1934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3.018967pt;width:518.1pt;height:13.1pt;mso-position-horizontal-relative:page;mso-position-vertical-relative:page;z-index:-16330752" type="#_x0000_t202" id="docshape115" filled="false" stroked="false">
            <v:textbox inset="0,0,0,0">
              <w:txbxContent>
                <w:p>
                  <w:pPr>
                    <w:pStyle w:val="BodyText"/>
                    <w:tabs>
                      <w:tab w:pos="5220" w:val="left" w:leader="none"/>
                      <w:tab w:pos="10342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transition period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ab/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7.01886pt;width:515pt;height:13.1pt;mso-position-horizontal-relative:page;mso-position-vertical-relative:page;z-index:-16330240" type="#_x0000_t202" id="docshape116" filled="false" stroked="false">
            <v:textbox inset="0,0,0,0">
              <w:txbxContent>
                <w:p>
                  <w:pPr>
                    <w:pStyle w:val="BodyText"/>
                    <w:tabs>
                      <w:tab w:pos="10280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Commission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682007pt;margin-top:313.01886pt;width:228.65pt;height:13.1pt;mso-position-horizontal-relative:page;mso-position-vertical-relative:page;z-index:-16329728" type="#_x0000_t202" id="docshape11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(Exact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name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specified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charter)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998001pt;margin-top:349.01886pt;width:130.75pt;height:25.1pt;mso-position-horizontal-relative:page;mso-position-vertical-relative:page;z-index:-16329216" type="#_x0000_t202" id="docshape11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60"/>
                  </w:pPr>
                  <w:r>
                    <w:rPr>
                      <w:color w:val="231F20"/>
                      <w:w w:val="110"/>
                    </w:rPr>
                    <w:t>State or other jurisdiction of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incorporation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organization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720001pt;margin-top:349.01886pt;width:83.25pt;height:25.1pt;mso-position-horizontal-relative:page;mso-position-vertical-relative:page;z-index:-16328704" type="#_x0000_t202" id="docshape11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firstLine="76"/>
                  </w:pPr>
                  <w:r>
                    <w:rPr>
                      <w:color w:val="231F20"/>
                      <w:w w:val="110"/>
                    </w:rPr>
                    <w:t>(I.R.S. Employer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Identification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001pt;margin-top:397.01886pt;width:175.65pt;height:13.1pt;mso-position-horizontal-relative:page;mso-position-vertical-relative:page;z-index:-16328192" type="#_x0000_t202" id="docshape1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(Address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principal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executive oﬃces)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259613pt;margin-top:397.01886pt;width:50.55pt;height:13.1pt;mso-position-horizontal-relative:page;mso-position-vertical-relative:page;z-index:-16327680" type="#_x0000_t202" id="docshape1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(Zip Code)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001pt;margin-top:421.01886pt;width:477.85pt;height:13.1pt;mso-position-horizontal-relative:page;mso-position-vertical-relative:page;z-index:-16327168" type="#_x0000_t202" id="docshape122" filled="false" stroked="false">
            <v:textbox inset="0,0,0,0">
              <w:txbxContent>
                <w:p>
                  <w:pPr>
                    <w:pStyle w:val="BodyText"/>
                    <w:tabs>
                      <w:tab w:pos="9537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telephone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area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code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6001pt;margin-top:445.01886pt;width:254.85pt;height:13.1pt;mso-position-horizontal-relative:page;mso-position-vertical-relative:page;z-index:-16326656" type="#_x0000_t202" id="docshape12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Securities registered</w:t>
                  </w:r>
                  <w:r>
                    <w:rPr>
                      <w:color w:val="231F20"/>
                      <w:w w:val="110"/>
                    </w:rPr>
                    <w:t> pursuant to Section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12(b) of 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32993pt;margin-top:541.01886pt;width:253.05pt;height:13.1pt;mso-position-horizontal-relative:page;mso-position-vertical-relative:page;z-index:-16326144" type="#_x0000_t202" id="docshape12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Securities registered</w:t>
                  </w:r>
                  <w:r>
                    <w:rPr>
                      <w:color w:val="231F20"/>
                      <w:w w:val="110"/>
                    </w:rPr>
                    <w:t> pursuant to section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12(g) of 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122986pt;margin-top:577.01886pt;width:65.75pt;height:13.1pt;mso-position-horizontal-relative:page;mso-position-vertical-relative:page;z-index:-16325632" type="#_x0000_t202" id="docshape12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(Title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class)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3.01886pt;width:470.3pt;height:37.1pt;mso-position-horizontal-relative:page;mso-position-vertical-relative:page;z-index:-16325120" type="#_x0000_t202" id="docshape126" filled="false" stroked="false">
            <v:textbox inset="0,0,0,0">
              <w:txbxContent>
                <w:p>
                  <w:pPr>
                    <w:pStyle w:val="BodyText"/>
                    <w:ind w:left="1450" w:right="16"/>
                    <w:jc w:val="center"/>
                  </w:pPr>
                  <w:r>
                    <w:rPr>
                      <w:color w:val="231F20"/>
                      <w:w w:val="110"/>
                    </w:rPr>
                    <w:t>(Title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class)</w:t>
                  </w:r>
                </w:p>
                <w:p>
                  <w:pPr>
                    <w:pStyle w:val="BodyText"/>
                    <w:spacing w:before="10"/>
                    <w:ind w:left="16" w:right="16"/>
                    <w:jc w:val="center"/>
                  </w:pPr>
                  <w:r>
                    <w:rPr>
                      <w:color w:val="231F20"/>
                      <w:spacing w:val="-1"/>
                    </w:rPr>
                    <w:t>Indicate by check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mark if the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registrant is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a </w:t>
                  </w:r>
                  <w:r>
                    <w:rPr>
                      <w:color w:val="231F20"/>
                    </w:rPr>
                    <w:t>well-known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seasoned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issuer,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 defined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Rule 405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Securities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Act.</w:t>
                  </w:r>
                </w:p>
                <w:p>
                  <w:pPr>
                    <w:pStyle w:val="BodyText"/>
                    <w:spacing w:before="10"/>
                    <w:ind w:left="0" w:right="376"/>
                    <w:jc w:val="right"/>
                  </w:pPr>
                  <w:r>
                    <w:rPr>
                      <w:color w:val="231F20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102295pt;margin-top:637.01886pt;width:15.4pt;height:13.1pt;mso-position-horizontal-relative:page;mso-position-vertical-relative:page;z-index:-16324608" type="#_x0000_t202" id="docshape1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9.01886pt;width:479.3pt;height:13.1pt;mso-position-horizontal-relative:page;mso-position-vertical-relative:page;z-index:-16324096" type="#_x0000_t202" id="docshape1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mark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15(d)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341614pt;margin-top:661.01886pt;width:18pt;height:13.1pt;mso-position-horizontal-relative:page;mso-position-vertical-relative:page;z-index:-16323584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102295pt;margin-top:661.01886pt;width:15.4pt;height:13.1pt;mso-position-horizontal-relative:page;mso-position-vertical-relative:page;z-index:-16323072" type="#_x0000_t202" id="docshape13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5.01886pt;width:535.450pt;height:25.1pt;mso-position-horizontal-relative:page;mso-position-vertical-relative:page;z-index:-16322560" type="#_x0000_t202" id="docshape13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/>
                  </w:pPr>
                  <w:r>
                    <w:rPr>
                      <w:b/>
                      <w:color w:val="231F20"/>
                    </w:rPr>
                    <w:t>Note</w:t>
                  </w:r>
                  <w:r>
                    <w:rPr>
                      <w:b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Checking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box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relieve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pursuant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15(d)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Exchange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from their obligations under those Sections.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399994pt;margin-top:728.469971pt;width:317.350pt;height:38.5pt;mso-position-horizontal-relative:page;mso-position-vertical-relative:page;z-index:-16322048" type="#_x0000_t202" id="docshape132" filled="false" stroked="false">
            <v:textbox inset="0,0,0,0">
              <w:txbxContent>
                <w:p>
                  <w:pPr>
                    <w:spacing w:line="208" w:lineRule="auto" w:before="3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Persons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who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respond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collection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information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contained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this</w:t>
                  </w:r>
                  <w:r>
                    <w:rPr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2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required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respond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unless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displays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currently</w:t>
                  </w:r>
                  <w:r>
                    <w:rPr>
                      <w:color w:val="231F20"/>
                      <w:spacing w:val="1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valid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control</w:t>
                  </w:r>
                  <w:r>
                    <w:rPr>
                      <w:color w:val="231F20"/>
                      <w:spacing w:val="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number.</w:t>
                  </w:r>
                </w:p>
                <w:p>
                  <w:pPr>
                    <w:spacing w:before="102"/>
                    <w:ind w:left="0" w:right="402" w:firstLine="0"/>
                    <w:jc w:val="center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50002pt;margin-top:741.772888pt;width:75.3pt;height:13.1pt;mso-position-horizontal-relative:page;mso-position-vertical-relative:page;z-index:-16321536" type="#_x0000_t202" id="docshape13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SEC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1673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(05-21)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470.200012pt;width:200.2pt;height:34.9pt;mso-position-horizontal-relative:page;mso-position-vertical-relative:page;z-index:-16321024" type="#_x0000_t202" id="docshape134" filled="false" stroked="false">
            <v:textbox inset="0,0,0,0">
              <w:txbxContent>
                <w:p>
                  <w:pPr>
                    <w:pStyle w:val="BodyText"/>
                    <w:spacing w:line="218" w:lineRule="exact" w:before="0"/>
                    <w:ind w:left="1656"/>
                  </w:pPr>
                  <w:r>
                    <w:rPr>
                      <w:color w:val="231F20"/>
                      <w:w w:val="110"/>
                    </w:rPr>
                    <w:t>Title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class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160004pt;margin-top:470.200012pt;width:69.2pt;height:34.9pt;mso-position-horizontal-relative:page;mso-position-vertical-relative:page;z-index:-16320512" type="#_x0000_t202" id="docshape135" filled="false" stroked="false">
            <v:textbox inset="0,0,0,0">
              <w:txbxContent>
                <w:p>
                  <w:pPr>
                    <w:pStyle w:val="BodyText"/>
                    <w:spacing w:line="249" w:lineRule="auto" w:before="0"/>
                    <w:ind w:left="201" w:right="255" w:firstLine="106"/>
                  </w:pPr>
                  <w:r>
                    <w:rPr>
                      <w:color w:val="231F20"/>
                      <w:w w:val="110"/>
                    </w:rPr>
                    <w:t>Trading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Symbol(s)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333008pt;margin-top:470.200012pt;width:253.2pt;height:34.9pt;mso-position-horizontal-relative:page;mso-position-vertical-relative:page;z-index:-16320000" type="#_x0000_t202" id="docshape136" filled="false" stroked="false">
            <v:textbox inset="0,0,0,0">
              <w:txbxContent>
                <w:p>
                  <w:pPr>
                    <w:pStyle w:val="BodyText"/>
                    <w:spacing w:line="218" w:lineRule="exact" w:before="0"/>
                    <w:ind w:left="374"/>
                  </w:pPr>
                  <w:r>
                    <w:rPr>
                      <w:color w:val="231F20"/>
                      <w:w w:val="110"/>
                    </w:rPr>
                    <w:t>Name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registered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505.085999pt;width:200.2pt;height:24pt;mso-position-horizontal-relative:page;mso-position-vertical-relative:page;z-index:-16319488" type="#_x0000_t202" id="docshape13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160004pt;margin-top:505.085999pt;width:69.2pt;height:24pt;mso-position-horizontal-relative:page;mso-position-vertical-relative:page;z-index:-16318976" type="#_x0000_t202" id="docshape13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333008pt;margin-top:505.085999pt;width:253.2pt;height:24pt;mso-position-horizontal-relative:page;mso-position-vertical-relative:page;z-index:-16318464" type="#_x0000_t202" id="docshape13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799988pt;margin-top:35.099998pt;width:134.5pt;height:12.2pt;mso-position-horizontal-relative:page;mso-position-vertical-relative:page;z-index:-16317952" type="#_x0000_t202" id="docshape140" filled="false" stroked="false">
            <v:textbox inset="0,0,0,0">
              <w:txbxContent>
                <w:p>
                  <w:pPr>
                    <w:spacing w:line="182" w:lineRule="exact" w:before="0"/>
                    <w:ind w:left="65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pacing w:val="-3"/>
                      <w:sz w:val="18"/>
                    </w:rPr>
                    <w:t>OMB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pacing w:val="-3"/>
                      <w:sz w:val="18"/>
                    </w:rPr>
                    <w:t>APPROVAL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799988pt;margin-top:47.299999pt;width:134.5pt;height:44.7pt;mso-position-horizontal-relative:page;mso-position-vertical-relative:page;z-index:-16317440" type="#_x0000_t202" id="docshape141" filled="false" stroked="false">
            <v:textbox inset="0,0,0,0">
              <w:txbxContent>
                <w:p>
                  <w:pPr>
                    <w:tabs>
                      <w:tab w:pos="2450" w:val="right" w:leader="none"/>
                    </w:tabs>
                    <w:spacing w:line="179" w:lineRule="exact" w:before="0"/>
                    <w:ind w:left="5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OMB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Number:</w:t>
                    <w:tab/>
                    <w:t>3235-0063</w:t>
                  </w:r>
                </w:p>
                <w:p>
                  <w:pPr>
                    <w:tabs>
                      <w:tab w:pos="1085" w:val="left" w:leader="none"/>
                    </w:tabs>
                    <w:spacing w:line="247" w:lineRule="auto" w:before="11"/>
                    <w:ind w:left="56" w:right="171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Expires:</w:t>
                    <w:tab/>
                  </w:r>
                  <w:r>
                    <w:rPr>
                      <w:color w:val="231F20"/>
                      <w:spacing w:val="-1"/>
                      <w:sz w:val="18"/>
                    </w:rPr>
                    <w:t>September</w:t>
                  </w:r>
                  <w:r>
                    <w:rPr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30,</w:t>
                  </w:r>
                  <w:r>
                    <w:rPr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2024</w:t>
                  </w:r>
                  <w:r>
                    <w:rPr>
                      <w:color w:val="231F20"/>
                      <w:spacing w:val="-4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 average burden</w:t>
                  </w:r>
                </w:p>
                <w:p>
                  <w:pPr>
                    <w:tabs>
                      <w:tab w:pos="1879" w:val="left" w:leader="dot"/>
                    </w:tabs>
                    <w:spacing w:before="3"/>
                    <w:ind w:left="5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hours per response</w:t>
                    <w:tab/>
                    <w:t>2,281.40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134705pt;margin-top:179.930115pt;width:407pt;height:12pt;mso-position-horizontal-relative:page;mso-position-vertical-relative:page;z-index:-16316928" type="#_x0000_t202" id="docshape14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541199pt;margin-top:251.930115pt;width:126.5pt;height:12pt;mso-position-horizontal-relative:page;mso-position-vertical-relative:page;z-index:-16316416" type="#_x0000_t202" id="docshape14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104736pt;margin-top:251.930115pt;width:242pt;height:12pt;mso-position-horizontal-relative:page;mso-position-vertical-relative:page;z-index:-16315904" type="#_x0000_t202" id="docshape14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7.538437pt;margin-top:275.929993pt;width:401.5pt;height:12pt;mso-position-horizontal-relative:page;mso-position-vertical-relative:page;z-index:-16315392" type="#_x0000_t202" id="docshape14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302.085999pt;width:517pt;height:12pt;mso-position-horizontal-relative:page;mso-position-vertical-relative:page;z-index:-16314880" type="#_x0000_t202" id="docshape14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.248001pt;margin-top:338.085999pt;width:198pt;height:12pt;mso-position-horizontal-relative:page;mso-position-vertical-relative:page;z-index:-16314368" type="#_x0000_t202" id="docshape14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0.747986pt;margin-top:338.085999pt;width:126.5pt;height:12pt;mso-position-horizontal-relative:page;mso-position-vertical-relative:page;z-index:-16313856" type="#_x0000_t202" id="docshape14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386.085999pt;width:522.5500pt;height:12pt;mso-position-horizontal-relative:page;mso-position-vertical-relative:page;z-index:-16313344" type="#_x0000_t202" id="docshape14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.373535pt;margin-top:419.929993pt;width:247.5pt;height:12pt;mso-position-horizontal-relative:page;mso-position-vertical-relative:page;z-index:-16312832" type="#_x0000_t202" id="docshape15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566.085999pt;width:522.5500pt;height:12pt;mso-position-horizontal-relative:page;mso-position-vertical-relative:page;z-index:-16312320" type="#_x0000_t202" id="docshape15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998001pt;margin-top:602.085999pt;width:522.5500pt;height:12pt;mso-position-horizontal-relative:page;mso-position-vertical-relative:page;z-index:-16311808" type="#_x0000_t202" id="docshape15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0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rect style="position:absolute;margin-left:504.5pt;margin-top:96.514999pt;width:11.24pt;height:7.7799pt;mso-position-horizontal-relative:page;mso-position-vertical-relative:page;z-index:-16311296" id="docshape15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2.604004pt;margin-top:96.653999pt;width:11.24pt;height:7.7802pt;mso-position-horizontal-relative:page;mso-position-vertical-relative:page;z-index:-16310784" id="docshape15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04.5pt;margin-top:154.654007pt;width:11.24pt;height:7.78pt;mso-position-horizontal-relative:page;mso-position-vertical-relative:page;z-index:-16310272" id="docshape15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0.257019pt;margin-top:154.654007pt;width:11.24pt;height:7.78pt;mso-position-horizontal-relative:page;mso-position-vertical-relative:page;z-index:-16309760" id="docshape1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199005pt;margin-top:241.054001pt;width:11.24pt;height:7.779pt;mso-position-horizontal-relative:page;mso-position-vertical-relative:page;z-index:-16309248" id="docshape157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5.278pt;margin-top:265.053986pt;width:11.24pt;height:7.779pt;mso-position-horizontal-relative:page;mso-position-vertical-relative:page;z-index:-16308736" id="docshape15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07.885986pt;margin-top:397.334015pt;width:11.24pt;height:9.8pt;mso-position-horizontal-relative:page;mso-position-vertical-relative:page;z-index:-16308224" id="docshape159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3.973022pt;margin-top:397.053986pt;width:11.24pt;height:7.779pt;mso-position-horizontal-relative:page;mso-position-vertical-relative:page;z-index:-16307712" id="docshape1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04.5pt;margin-top:584.254028pt;width:11.24pt;height:7.78pt;mso-position-horizontal-relative:page;mso-position-vertical-relative:page;z-index:-16307200" id="docshape161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5.536987pt;margin-top:584.254028pt;width:11.24pt;height:7.78pt;mso-position-horizontal-relative:page;mso-position-vertical-relative:page;z-index:-16306688" id="docshape16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86.779999pt;margin-top:265.5pt;width:11.24pt;height:9.67pt;mso-position-horizontal-relative:page;mso-position-vertical-relative:page;z-index:-16306176" id="docshape163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2.659973pt;margin-top:324.380005pt;width:11.24pt;height:7.78pt;mso-position-horizontal-relative:page;mso-position-vertical-relative:page;z-index:-16305664" id="docshape1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87.04599pt;margin-top:242.442993pt;width:11.24pt;height:7.78pt;mso-position-horizontal-relative:page;mso-position-vertical-relative:page;z-index:-16305152" id="docshape165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87.713013pt;margin-top:279.776001pt;width:11.24pt;height:7.78pt;mso-position-horizontal-relative:page;mso-position-vertical-relative:page;z-index:-16304640" id="docshape16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42.659973pt;margin-top:375.619995pt;width:11.24pt;height:7.78pt;mso-position-horizontal-relative:page;mso-position-vertical-relative:page;z-index:-16304128" id="docshape167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35pt;margin-top:57.022469pt;width:542.050pt;height:37.1pt;mso-position-horizontal-relative:page;mso-position-vertical-relative:page;z-index:-16303616" type="#_x0000_t202" id="docshape16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Indicate by check mark whether the registrant (1) has filed all reports required to be filed by Section 13 or 15(d) of the Se-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curities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1934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preceding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months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shorter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was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reports), 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(2) has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 subject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such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filing requirements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past 90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days.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884399pt;margin-top:93.022865pt;width:18pt;height:13.1pt;mso-position-horizontal-relative:page;mso-position-vertical-relative:page;z-index:-16303104" type="#_x0000_t202" id="docshape1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1.558777pt;margin-top:93.022865pt;width:15.4pt;height:13.1pt;mso-position-horizontal-relative:page;mso-position-vertical-relative:page;z-index:-16302592" type="#_x0000_t202" id="docshape1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802pt;margin-top:117.022865pt;width:542pt;height:37.1pt;mso-position-horizontal-relative:page;mso-position-vertical-relative:page;z-index:-16302080" type="#_x0000_t202" id="docshape17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88"/>
                    <w:jc w:val="both"/>
                  </w:pPr>
                  <w:r>
                    <w:rPr>
                      <w:color w:val="231F20"/>
                      <w:w w:val="110"/>
                    </w:rPr>
                    <w:t>Indicate by check mark whether the registrant has submitted electronically every Interactive Data File required to be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submitted pursuant to Rule 405 of Regulation S-T (§ 232.405 of this chapter) during the preceding 12 months (or for such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shorter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 that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 was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submit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 files).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471802pt;margin-top:153.022873pt;width:18pt;height:13.1pt;mso-position-horizontal-relative:page;mso-position-vertical-relative:page;z-index:-16301568" type="#_x0000_t202" id="docshape17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1.557007pt;margin-top:153.022873pt;width:15.4pt;height:13.1pt;mso-position-horizontal-relative:page;mso-position-vertical-relative:page;z-index:-16301056" type="#_x0000_t202" id="docshape1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301pt;margin-top:191.422867pt;width:542pt;height:37.1pt;mso-position-horizontal-relative:page;mso-position-vertical-relative:page;z-index:-16300544" type="#_x0000_t202" id="docshape17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69"/>
                    <w:jc w:val="both"/>
                  </w:pPr>
                  <w:r>
                    <w:rPr>
                      <w:color w:val="231F20"/>
                      <w:w w:val="110"/>
                    </w:rPr>
                    <w:t>Indicate by check mark whether the registrant is a large accelerated filer, an accelerated filer, a non-accelerated filer, a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smaller reporting company, or an emerging growth company. See the definitions of “large accelerated filer,” “accelerated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filer,”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“smaller </w:t>
                  </w:r>
                  <w:r>
                    <w:rPr>
                      <w:color w:val="231F20"/>
                      <w:w w:val="110"/>
                    </w:rPr>
                    <w:t>reporting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company,”and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"emerging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growth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company" 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12b-2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39.422867pt;width:91.2pt;height:13.1pt;mso-position-horizontal-relative:page;mso-position-vertical-relative:page;z-index:-16300032" type="#_x0000_t202" id="docshape1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Large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accelerated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239.422867pt;width:68.350pt;height:13.1pt;mso-position-horizontal-relative:page;mso-position-vertical-relative:page;z-index:-16299520" type="#_x0000_t202" id="docshape17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Accelerated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0301pt;margin-top:263.422882pt;width:94.5pt;height:13.1pt;mso-position-horizontal-relative:page;mso-position-vertical-relative:page;z-index:-16299008" type="#_x0000_t202" id="docshape1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Non-accelerated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998596pt;margin-top:263.422882pt;width:122.35pt;height:25.1pt;mso-position-horizontal-relative:page;mso-position-vertical-relative:page;z-index:-16298496" type="#_x0000_t202" id="docshape17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"/>
                  </w:pPr>
                  <w:r>
                    <w:rPr>
                      <w:color w:val="231F20"/>
                      <w:w w:val="110"/>
                    </w:rPr>
                    <w:t>Smaller reporting company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Emerging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growth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198pt;margin-top:299.422882pt;width:542.2pt;height:37.1pt;mso-position-horizontal-relative:page;mso-position-vertical-relative:page;z-index:-16297984" type="#_x0000_t202" id="docshape17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70"/>
                    <w:jc w:val="both"/>
                  </w:pPr>
                  <w:r>
                    <w:rPr>
                      <w:color w:val="231F20"/>
                      <w:w w:val="110"/>
                    </w:rPr>
                    <w:t>If an emerging growth company, indicate by check mark if the registrant has elected not to use the extended transition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complying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new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revised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accounting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standards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13(a)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change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399pt;margin-top:347.422882pt;width:542.1pt;height:37.1pt;mso-position-horizontal-relative:page;mso-position-vertical-relative:page;z-index:-16297472" type="#_x0000_t202" id="docshape18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69"/>
                    <w:jc w:val="both"/>
                  </w:pPr>
                  <w:r>
                    <w:rPr>
                      <w:color w:val="231F20"/>
                      <w:w w:val="110"/>
                    </w:rPr>
                    <w:t>Indicate by check mark whether the registrant has filed a report on and attestation to its management’s assessment of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eﬀectiveness of its internal control over financial reporting under Section 404(b) of the Sarbanes-Oxley Act (15 U.S.C.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7262(b))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the registered public accounting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firm that prepared or issued its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audit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2701pt;margin-top:395.422882pt;width:454.35pt;height:13.1pt;mso-position-horizontal-relative:page;mso-position-vertical-relative:page;z-index:-16296960" type="#_x0000_t202" id="docshape18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Indicate by </w:t>
                  </w:r>
                  <w:r>
                    <w:rPr>
                      <w:color w:val="231F20"/>
                      <w:w w:val="110"/>
                    </w:rPr>
                    <w:t>check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whether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shell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company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defined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12b-2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967896pt;margin-top:395.422882pt;width:18pt;height:13.1pt;mso-position-horizontal-relative:page;mso-position-vertical-relative:page;z-index:-16296448" type="#_x0000_t202" id="docshape1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0.213013pt;margin-top:395.422882pt;width:15.4pt;height:13.1pt;mso-position-horizontal-relative:page;mso-position-vertical-relative:page;z-index:-16295936" type="#_x0000_t202" id="docshape1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401pt;margin-top:419.422882pt;width:542.15pt;height:37.1pt;mso-position-horizontal-relative:page;mso-position-vertical-relative:page;z-index:-16295424" type="#_x0000_t202" id="docshape18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w w:val="110"/>
                    </w:rPr>
                    <w:t>State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aggregate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market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value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voting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non-voting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equity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non-aﬃliates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computed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price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equity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was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last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sold,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average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bid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asked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price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equity,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last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business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day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registrant’s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most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recently completed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second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401pt;margin-top:467.422882pt;width:542.050pt;height:37.1pt;mso-position-horizontal-relative:page;mso-position-vertical-relative:page;z-index:-16294912" type="#_x0000_t202" id="docshape18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88"/>
                    <w:jc w:val="both"/>
                  </w:pPr>
                  <w:r>
                    <w:rPr>
                      <w:b/>
                      <w:color w:val="231F20"/>
                      <w:w w:val="110"/>
                    </w:rPr>
                    <w:t>Note.</w:t>
                  </w:r>
                  <w:r>
                    <w:rPr>
                      <w:color w:val="231F20"/>
                      <w:w w:val="110"/>
                    </w:rPr>
                    <w:t>—If a determination as to whether a particular person or entity is an aﬃliate cannot be made without involving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unreasonable eﬀort and expense, the aggregate market value of the common stock held by non-aﬃliates may be calculated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basis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assumptions reasonable under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circumstances, provided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 the assumptions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 set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19894pt;margin-top:515.422852pt;width:344.9pt;height:32.3pt;mso-position-horizontal-relative:page;mso-position-vertical-relative:page;z-index:-16294400" type="#_x0000_t202" id="docshape186" filled="false" stroked="false">
            <v:textbox inset="0,0,0,0">
              <w:txbxContent>
                <w:p>
                  <w:pPr>
                    <w:pStyle w:val="BodyText"/>
                    <w:ind w:left="8" w:right="8"/>
                    <w:jc w:val="center"/>
                  </w:pPr>
                  <w:r>
                    <w:rPr>
                      <w:color w:val="231F20"/>
                      <w:spacing w:val="-2"/>
                      <w:w w:val="110"/>
                    </w:rPr>
                    <w:t>APPLICABLE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ONLY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 REGISTRANTS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INVOLVED IN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BANKRUPTCY</w:t>
                  </w:r>
                </w:p>
                <w:p>
                  <w:pPr>
                    <w:pStyle w:val="BodyText"/>
                    <w:spacing w:before="154"/>
                    <w:ind w:left="2" w:right="8"/>
                    <w:jc w:val="center"/>
                  </w:pPr>
                  <w:r>
                    <w:rPr>
                      <w:color w:val="231F20"/>
                      <w:w w:val="110"/>
                    </w:rPr>
                    <w:t>PROCEEDINGS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PRECEDING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FIVE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401pt;margin-top:558.622864pt;width:542pt;height:25.1pt;mso-position-horizontal-relative:page;mso-position-vertical-relative:page;z-index:-16293888" type="#_x0000_t202" id="docshape18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288"/>
                  </w:pPr>
                  <w:r>
                    <w:rPr>
                      <w:color w:val="231F20"/>
                      <w:w w:val="110"/>
                    </w:rPr>
                    <w:t>Indicate by check mark whether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registrant has filed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 documents and reports required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be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 by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Section 12, 13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15(d)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 Act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1934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subsequent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distribution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plan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confirmed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499pt;margin-top:582.622864pt;width:27.35pt;height:13.1pt;mso-position-horizontal-relative:page;mso-position-vertical-relative:page;z-index:-16293376" type="#_x0000_t202" id="docshape18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court.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111816pt;margin-top:582.622864pt;width:18pt;height:13.1pt;mso-position-horizontal-relative:page;mso-position-vertical-relative:page;z-index:-16292864" type="#_x0000_t202" id="docshape1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  <w:w w:val="11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1.557007pt;margin-top:582.622864pt;width:15.4pt;height:13.1pt;mso-position-horizontal-relative:page;mso-position-vertical-relative:page;z-index:-16292352" type="#_x0000_t202" id="docshape19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503601pt;margin-top:606.622864pt;width:268.95pt;height:13.1pt;mso-position-horizontal-relative:page;mso-position-vertical-relative:page;z-index:-16291840" type="#_x0000_t202" id="docshape19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2"/>
                      <w:w w:val="110"/>
                    </w:rPr>
                    <w:t>(APPLICABLE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ONLY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TO</w:t>
                  </w:r>
                  <w:r>
                    <w:rPr>
                      <w:color w:val="231F20"/>
                      <w:spacing w:val="-1"/>
                      <w:w w:val="110"/>
                    </w:rPr>
                    <w:t> CORPORATE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REGISTRANTS)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198pt;margin-top:630.622864pt;width:542.050pt;height:25.1pt;mso-position-horizontal-relative:page;mso-position-vertical-relative:page;z-index:-16291328" type="#_x0000_t202" id="docshape19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288"/>
                  </w:pPr>
                  <w:r>
                    <w:rPr>
                      <w:color w:val="231F20"/>
                      <w:w w:val="110"/>
                    </w:rPr>
                    <w:t>Indicate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number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shares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outstanding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classes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common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stock,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latest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practicable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875107pt;margin-top:666.622864pt;width:240.2pt;height:13.1pt;mso-position-horizontal-relative:page;mso-position-vertical-relative:page;z-index:-16290816" type="#_x0000_t202" id="docshape1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  <w:w w:val="110"/>
                    </w:rPr>
                    <w:t>DOCUMENTS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INCORPORATED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198pt;margin-top:690.622864pt;width:542.050pt;height:76.350pt;mso-position-horizontal-relative:page;mso-position-vertical-relative:page;z-index:-16290304" type="#_x0000_t202" id="docshape19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88"/>
                    <w:jc w:val="both"/>
                  </w:pPr>
                  <w:r>
                    <w:rPr>
                      <w:color w:val="231F20"/>
                      <w:spacing w:val="-1"/>
                      <w:w w:val="110"/>
                    </w:rPr>
                    <w:t>List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hereunder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documents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incorporated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reference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10-K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(e.g.,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I,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II,</w:t>
                  </w:r>
                  <w:r>
                    <w:rPr>
                      <w:color w:val="231F20"/>
                      <w:spacing w:val="-2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etc.)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which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document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incorporated: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holders;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statement;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 (3) Any prospectus filed pursuant to Rule 424(b) or (c) under the Securities Act of 1933. The listed documents should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 clearly described for identification purposes (e.g., annual report to security holders for fiscal year ended December 24,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1980).</w:t>
                  </w:r>
                </w:p>
                <w:p>
                  <w:pPr>
                    <w:spacing w:before="46"/>
                    <w:ind w:left="0" w:right="1" w:firstLine="0"/>
                    <w:jc w:val="center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4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7.213989pt;margin-top:45.022469pt;width:37.550pt;height:13.1pt;mso-position-horizontal-relative:page;mso-position-vertical-relative:page;z-index:-16289792" type="#_x0000_t202" id="docshape19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315399pt;margin-top:69.022469pt;width:129.3pt;height:13.1pt;mso-position-horizontal-relative:page;mso-position-vertical-relative:page;z-index:-16289280" type="#_x0000_t202" id="docshape19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[See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G2]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93.022469pt;width:80.8pt;height:13.1pt;mso-position-horizontal-relative:page;mso-position-vertical-relative:page;z-index:-16288768" type="#_x0000_t202" id="docshape19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1.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Business.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117.022469pt;width:542.1pt;height:37.1pt;mso-position-horizontal-relative:page;mso-position-vertical-relative:page;z-index:-16288256" type="#_x0000_t202" id="docshape19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864"/>
                    <w:jc w:val="both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101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229.101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except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discus-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sion of the development of the registrant’s business need only include developments since the beginning of the fiscal year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report is filed.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5.022873pt;width:98.35pt;height:13.1pt;mso-position-horizontal-relative:page;mso-position-vertical-relative:page;z-index:-16287744" type="#_x0000_t202" id="docshape19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1A.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Risk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Factors.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9.022873pt;width:529.6pt;height:49.1pt;mso-position-horizontal-relative:page;mso-position-vertical-relative:page;z-index:-16287232" type="#_x0000_t202" id="docshape200" filled="false" stroked="false">
            <v:textbox inset="0,0,0,0">
              <w:txbxContent>
                <w:p>
                  <w:pPr>
                    <w:pStyle w:val="BodyText"/>
                    <w:ind w:left="740"/>
                  </w:pP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forth,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caption “Risk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Factors,”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appropriate,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factors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described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105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Regulation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(§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229.105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chapter) applicable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registrant. Provide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 discussion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risk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factors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plain English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accordance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</w:p>
                <w:p>
                  <w:pPr>
                    <w:pStyle w:val="BodyText"/>
                    <w:spacing w:line="249" w:lineRule="auto" w:before="10"/>
                  </w:pPr>
                  <w:r>
                    <w:rPr>
                      <w:color w:val="231F20"/>
                      <w:spacing w:val="-1"/>
                    </w:rPr>
                    <w:t>Rule 421(d) </w:t>
                  </w:r>
                  <w:r>
                    <w:rPr>
                      <w:color w:val="231F20"/>
                    </w:rPr>
                    <w:t>of the Securities Act of 1933 (§230.421(d) of this chapter). Smaller reporting companies are not required to provide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information required by this item.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9.022873pt;width:162.6pt;height:13.1pt;mso-position-horizontal-relative:page;mso-position-vertical-relative:page;z-index:-16286720" type="#_x0000_t202" id="docshape20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1B.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Unresolved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Staﬀ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Comments.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999pt;margin-top:273.022858pt;width:533.5pt;height:73.1pt;mso-position-horizontal-relative:page;mso-position-vertical-relative:page;z-index:-16286208" type="#_x0000_t202" id="docshape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" w:firstLine="719"/>
                  </w:pPr>
                  <w:r>
                    <w:rPr>
                      <w:color w:val="231F20"/>
                      <w:spacing w:val="-1"/>
                    </w:rPr>
                    <w:t>If the registrant </w:t>
                  </w:r>
                  <w:r>
                    <w:rPr>
                      <w:color w:val="231F20"/>
                    </w:rPr>
                    <w:t>is an accelerated filer or a large accelerated filer, as defined in Rule 12b-2 of the Exchange Act (§240.12b-2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chapter),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well-known</w:t>
                  </w:r>
                  <w:r>
                    <w:rPr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seasoned</w:t>
                  </w:r>
                  <w:r>
                    <w:rPr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issuer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defined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Rule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405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Securities</w:t>
                  </w:r>
                  <w:r>
                    <w:rPr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Act</w:t>
                  </w:r>
                  <w:r>
                    <w:rPr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(§230.405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chapter)</w:t>
                  </w:r>
                  <w:r>
                    <w:rPr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has</w:t>
                  </w:r>
                  <w:r>
                    <w:rPr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received written comments from the Commission staﬀ regarding its periodic or current reports under the Act not less than 180 days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before the end of its fiscal year to which the annual report relates, and such comments remain unresolved, disclose the substance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any such unresolved comments that the registrant believes are material. Such disclosure may provide other information including the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position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registrant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 to any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7.022858pt;width:89.15pt;height:13.1pt;mso-position-horizontal-relative:page;mso-position-vertical-relative:page;z-index:-16285696" type="#_x0000_t202" id="docshape20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2.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Properties</w:t>
                  </w:r>
                  <w:r>
                    <w:rPr>
                      <w:color w:val="231F20"/>
                      <w:w w:val="110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101pt;margin-top:381.022858pt;width:407.7pt;height:13.1pt;mso-position-horizontal-relative:page;mso-position-vertical-relative:page;z-index:-16285184" type="#_x0000_t202" id="docshape20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 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Item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102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229.102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5.022858pt;width:126.1pt;height:13.1pt;mso-position-horizontal-relative:page;mso-position-vertical-relative:page;z-index:-16284672" type="#_x0000_t202" id="docshape20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3.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Legal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Proceedings.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401pt;margin-top:429.022858pt;width:425.7pt;height:13.1pt;mso-position-horizontal-relative:page;mso-position-vertical-relative:page;z-index:-16284160" type="#_x0000_t202" id="docshape20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(a) 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information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 by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 103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Regulation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229.103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401pt;margin-top:453.022858pt;width:524.1pt;height:37.1pt;mso-position-horizontal-relative:page;mso-position-vertical-relative:page;z-index:-16283648" type="#_x0000_t202" id="docshape20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(b) As to any proceeding that was terminated during the fourth quarter of the fiscal year covered by this report, furnish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 similar to that required by Item 103 of Regulation S-K (§ 229.103 of this chapter), including the date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termination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 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description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disposition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thereof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respect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 and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 subsidiaries.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099pt;margin-top:501.022858pt;width:152.65pt;height:13.1pt;mso-position-horizontal-relative:page;mso-position-vertical-relative:page;z-index:-16283136" type="#_x0000_t202" id="docshape20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4.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Mine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Safety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Disclosures.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6.822876pt;width:523.6pt;height:37.1pt;mso-position-horizontal-relative:page;mso-position-vertical-relative:page;z-index:-16282624" type="#_x0000_t202" id="docshape20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6" w:firstLine="287"/>
                  </w:pPr>
                  <w:r>
                    <w:rPr>
                      <w:color w:val="231F20"/>
                    </w:rPr>
                    <w:t>If applicable, provide a statement that the information concerning mine safety violations or other regulatory matters required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by Section 1503(a) of the Dodd-Frank Wall Street </w:t>
                  </w:r>
                  <w:r>
                    <w:rPr>
                      <w:color w:val="231F20"/>
                    </w:rPr>
                    <w:t>Reform and Consumer Protection Act and Item 104 of Regulation S-K (17 CFR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229.104) is included in exhibit 95 to the annual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752.77478pt;width:7.5pt;height:14.2pt;mso-position-horizontal-relative:page;mso-position-vertical-relative:page;z-index:-16282112" type="#_x0000_t202" id="docshape21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0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072998pt;margin-top:44.861366pt;width:41.8pt;height:13.1pt;mso-position-horizontal-relative:page;mso-position-vertical-relative:page;z-index:-16281600" type="#_x0000_t202" id="docshape21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315002pt;margin-top:68.861366pt;width:129.3pt;height:13.1pt;mso-position-horizontal-relative:page;mso-position-vertical-relative:page;z-index:-16281088" type="#_x0000_t202" id="docshape2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[See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G2]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099pt;margin-top:92.861366pt;width:469.95pt;height:25.1pt;mso-position-horizontal-relative:page;mso-position-vertical-relative:page;z-index:-16280576" type="#_x0000_t202" id="docshape213" filled="false" stroked="false">
            <v:textbox inset="0,0,0,0">
              <w:txbxContent>
                <w:p>
                  <w:pPr>
                    <w:spacing w:line="249" w:lineRule="auto"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5.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Market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Registrant’s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Common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Equity,</w:t>
                  </w:r>
                  <w:r>
                    <w:rPr>
                      <w:b/>
                      <w:color w:val="231F20"/>
                      <w:spacing w:val="3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Related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Stockholder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Matters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Issuer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Purchases</w:t>
                  </w:r>
                  <w:r>
                    <w:rPr>
                      <w:b/>
                      <w:color w:val="231F20"/>
                      <w:spacing w:val="-5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Equity Securities.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5pt;margin-top:128.861374pt;width:524.0500pt;height:49.1pt;mso-position-horizontal-relative:page;mso-position-vertical-relative:page;z-index:-16280064" type="#_x0000_t202" id="docshape21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(a)</w:t>
                  </w:r>
                  <w:r>
                    <w:rPr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201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229.201)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701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229.701)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equity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during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period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report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that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were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registered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1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Act.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701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previously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Quarterly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 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10-Q 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 Current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 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 CFR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249.308),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 need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 be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5pt;margin-top:188.861374pt;width:524pt;height:25.1pt;mso-position-horizontal-relative:page;mso-position-vertical-relative:page;z-index:-16279552" type="#_x0000_t202" id="docshape21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hanging="360"/>
                  </w:pP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4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pursuant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463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230.463)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1933,</w:t>
                  </w:r>
                  <w:r>
                    <w:rPr>
                      <w:color w:val="231F20"/>
                      <w:spacing w:val="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 701(f) of Regulation S-K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(§229.701(f) 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5pt;margin-top:224.861374pt;width:524.0500pt;height:61.1pt;mso-position-horizontal-relative:page;mso-position-vertical-relative:page;z-index:-16279040" type="#_x0000_t202" id="docshape21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(c)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703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(§229.703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repurchase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 a month within the fourth quarter of the fiscal year covered by the report. Provide disclosures covering repurchases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made on a monthly basis. For example, if the fourth quarter began on January 16 and ended on April 15, the chart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would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repurchases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months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January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16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February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February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16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March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March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16 through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April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3pt;margin-top:308.861359pt;width:88.4pt;height:13.1pt;mso-position-horizontal-relative:page;mso-position-vertical-relative:page;z-index:-16278528" type="#_x0000_t202" id="docshape21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6.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[Reserved]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3pt;margin-top:332.861359pt;width:457.45pt;height:13.1pt;mso-position-horizontal-relative:page;mso-position-vertical-relative:page;z-index:-16278016" type="#_x0000_t202" id="docshape218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Item 7.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Management’s Discussion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Analysis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Condition and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Results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Operations.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2602pt;margin-top:356.861359pt;width:407.7pt;height:13.1pt;mso-position-horizontal-relative:page;mso-position-vertical-relative:page;z-index:-16277504" type="#_x0000_t202" id="docshape21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 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Item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303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229.303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3pt;margin-top:380.861359pt;width:330.65pt;height:13.1pt;mso-position-horizontal-relative:page;mso-position-vertical-relative:page;z-index:-16276992" type="#_x0000_t202" id="docshape220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7A.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Quantitative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Qualitative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Disclosures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About Market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Risk.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2602pt;margin-top:404.861359pt;width:407.7pt;height:13.1pt;mso-position-horizontal-relative:page;mso-position-vertical-relative:page;z-index:-16276480" type="#_x0000_t202" id="docshape22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 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Item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305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229.305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23pt;margin-top:428.861359pt;width:259.8pt;height:13.1pt;mso-position-horizontal-relative:page;mso-position-vertical-relative:page;z-index:-16275968" type="#_x0000_t202" id="docshape22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8.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Statements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Supplementary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Data.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3399pt;margin-top:452.861359pt;width:542.050pt;height:73.1pt;mso-position-horizontal-relative:page;mso-position-vertical-relative:page;z-index:-16275456" type="#_x0000_t202" id="docshape22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269"/>
                    <w:jc w:val="both"/>
                  </w:pPr>
                  <w:r>
                    <w:rPr>
                      <w:color w:val="231F20"/>
                      <w:w w:val="110"/>
                    </w:rPr>
                    <w:t>(a) File financial statements meeting the requirements of Regulation S-X (§ 210 of this chapter), except § 210.3-05, §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210.3-14, § 210.6-11, § 210.8-04, § 210.8-05, § 210.8-06 and Article 11 thereof, and the supplementary financial information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by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Item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302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S-K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229.302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chapter).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consolidated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(as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14a-3(b))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must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item.</w:t>
                  </w:r>
                  <w:r>
                    <w:rPr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 Regulation S-X may be filed as “Financial Statement Schedules” pursuant to Item 15, Exhibits, Financial Statement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 Reports on Form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8-K, of this 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6pt;margin-top:536.861389pt;width:542.050pt;height:25.1pt;mso-position-horizontal-relative:page;mso-position-vertical-relative:page;z-index:-16274944" type="#_x0000_t202" id="docshape224" filled="false" stroked="false">
            <v:textbox inset="0,0,0,0">
              <w:txbxContent>
                <w:p>
                  <w:pPr>
                    <w:pStyle w:val="BodyText"/>
                    <w:ind w:left="290"/>
                  </w:pP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smaller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company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Article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S-X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lieu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56pt;margin-top:572.861389pt;width:460.7pt;height:13.1pt;mso-position-horizontal-relative:page;mso-position-vertical-relative:page;z-index:-16274432" type="#_x0000_t202" id="docshape22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Item 9.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Changes in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Disagreements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With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Accountants on</w:t>
                  </w:r>
                  <w:r>
                    <w:rPr>
                      <w:b/>
                      <w:color w:val="231F20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Accounting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 Financial Disclosure.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5901pt;margin-top:596.861389pt;width:433.4pt;height:13.1pt;mso-position-horizontal-relative:page;mso-position-vertical-relative:page;z-index:-16273920" type="#_x0000_t202" id="docshape22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 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Item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304(b)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S-K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229.304(b)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3.260864pt;width:150.3pt;height:13.1pt;mso-position-horizontal-relative:page;mso-position-vertical-relative:page;z-index:-16273408" type="#_x0000_t202" id="docshape22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9A.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Controls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Procedures.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pt;margin-top:647.260864pt;width:459.75pt;height:13.1pt;mso-position-horizontal-relative:page;mso-position-vertical-relative:page;z-index:-16272896" type="#_x0000_t202" id="docshape2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Furnish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 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required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307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 308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 S-K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(§229.307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§229.308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1.260864pt;width:123.7pt;height:13.1pt;mso-position-horizontal-relative:page;mso-position-vertical-relative:page;z-index:-16272384" type="#_x0000_t202" id="docshape22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9B.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Other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5.260864pt;width:540.75pt;height:49.1pt;mso-position-horizontal-relative:page;mso-position-vertical-relative:page;z-index:-16271872" type="#_x0000_t202" id="docshape23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-1"/>
                  </w:pPr>
                  <w:r>
                    <w:rPr>
                      <w:color w:val="231F20"/>
                    </w:rPr>
                    <w:t>The registrant must disclose under this item any information required to be disclosed in a report on Form 8-K during the fourth quarter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of the year covered by this Form 10-K, but not reported, whether or not otherwise required by this Form 10-K. If disclosure of such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information is made under this item, it need not be repeated in a report on Form 8-K which would otherwise be required to be filed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 to 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or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subsequent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report on 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10-K.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25pt;margin-top:752.77478pt;width:7.5pt;height:14.2pt;mso-position-horizontal-relative:page;mso-position-vertical-relative:page;z-index:-16271360" type="#_x0000_t202" id="docshape231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0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45.022469pt;width:335.25pt;height:13.1pt;mso-position-horizontal-relative:page;mso-position-vertical-relative:page;z-index:-16270848" type="#_x0000_t202" id="docshape23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9C.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Disclosure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Regarding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Foreign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Jurisdictions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that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Prevent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Inspections.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.022469pt;width:532.7pt;height:97.1pt;mso-position-horizontal-relative:page;mso-position-vertical-relative:page;z-index:-16270336" type="#_x0000_t202" id="docshape23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9" w:firstLine="270"/>
                  </w:pPr>
                  <w:r>
                    <w:rPr>
                      <w:color w:val="231F20"/>
                      <w:spacing w:val="-1"/>
                    </w:rPr>
                    <w:t>(a) A registrant identified by the Commission </w:t>
                  </w:r>
                  <w:r>
                    <w:rPr>
                      <w:color w:val="231F20"/>
                    </w:rPr>
                    <w:t>pursuant to Section 104(i)(2)(A) of the Sarbanes-Oxley Act of 2002 (15 U.S.C.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7214(i)(2)(A)) as having retained, for the preparation of the audit report on its financial statements included in the Form 10-K,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registered public accounting firm that has a branch or oﬃce that is located in a foreign jurisdiction and that the Public Company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Accounting Oversight Board has determined it is unable to inspect or investigate completely because of a position taken by an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authority in the foreign jurisdiction must electronically submit to the Commission on a supplemental basis documentation 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establishes that the registrant is not owned or controlled by a governmental entity in the foreign jurisdiction. The registrant must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this documentation 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before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due date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form.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registrant that is owned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 controlled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foreign governmental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entity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not required to submit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documentation.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7.022461pt;width:537.4pt;height:73.1pt;mso-position-horizontal-relative:page;mso-position-vertical-relative:page;z-index:-16269824" type="#_x0000_t202" id="docshape23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13" w:firstLine="270"/>
                  </w:pPr>
                  <w:r>
                    <w:rPr>
                      <w:color w:val="231F20"/>
                      <w:spacing w:val="-1"/>
                    </w:rPr>
                    <w:t>(b) A registrant that is a foreign issuer, as defined </w:t>
                  </w:r>
                  <w:r>
                    <w:rPr>
                      <w:color w:val="231F20"/>
                    </w:rPr>
                    <w:t>in 17 CFR 240.3b-4, identified by the Commission pursuant to Section 104(i)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(2)(A)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Sarbanes-Oxley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2002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(15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U.S.C.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7214(i)(2)(A))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having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retained,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preparation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audit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financial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included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10-K,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registered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branch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oﬃce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located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foreign jurisdiction</w:t>
                  </w:r>
                  <w:r>
                    <w:rPr>
                      <w:color w:val="231F20"/>
                    </w:rPr>
                    <w:t> and that the Public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Company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Oversight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Board has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determined it is unable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inspect or investigate</w:t>
                  </w:r>
                </w:p>
                <w:p>
                  <w:pPr>
                    <w:pStyle w:val="BodyText"/>
                    <w:spacing w:line="249" w:lineRule="auto" w:before="3"/>
                    <w:ind w:right="10"/>
                  </w:pPr>
                  <w:r>
                    <w:rPr>
                      <w:color w:val="231F20"/>
                    </w:rPr>
                    <w:t>completely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because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position taken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authority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foreign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jurisdiction,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which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identified,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must disclose: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261.022461pt;width:537.35pt;height:37.1pt;mso-position-horizontal-relative:page;mso-position-vertical-relative:page;z-index:-16269312" type="#_x0000_t202" id="docshape23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1" w:firstLine="719"/>
                  </w:pPr>
                  <w:r>
                    <w:rPr>
                      <w:color w:val="231F20"/>
                    </w:rPr>
                    <w:t>(1) That, for the immediately preceding annual financial statement period, a registered public accounting firm that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PCAOB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investigate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completely,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because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position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taken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authority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foreign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issued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an audit report for the registrant;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309.022461pt;width:504.4pt;height:25.1pt;mso-position-horizontal-relative:page;mso-position-vertical-relative:page;z-index:-16268800" type="#_x0000_t202" id="docshape23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2" w:firstLine="720"/>
                  </w:pPr>
                  <w:r>
                    <w:rPr>
                      <w:color w:val="231F20"/>
                    </w:rPr>
                    <w:t>(2)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percentage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shares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 owned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governmental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entities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foreign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incorporated or otherwise organized;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345.022461pt;width:537.1pt;height:25.1pt;mso-position-horizontal-relative:page;mso-position-vertical-relative:page;z-index:-16268288" type="#_x0000_t202" id="docshape23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9" w:firstLine="720"/>
                  </w:pPr>
                  <w:r>
                    <w:rPr>
                      <w:color w:val="231F20"/>
                    </w:rPr>
                    <w:t>(3)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governmental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entities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applicable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foreign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jurisdiction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respect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registered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accounting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firm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controlling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financial interest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 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381.022461pt;width:533.65pt;height:25.1pt;mso-position-horizontal-relative:page;mso-position-vertical-relative:page;z-index:-16267776" type="#_x0000_t202" id="docshape23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9" w:firstLine="720"/>
                  </w:pPr>
                  <w:r>
                    <w:rPr>
                      <w:color w:val="231F20"/>
                    </w:rPr>
                    <w:t>(4)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name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each oﬃcial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Chinese Communist Party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member of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board of directors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the registrant or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operating entity with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respect to the registrant;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1999pt;margin-top:417.022461pt;width:522.9pt;height:25.1pt;mso-position-horizontal-relative:page;mso-position-vertical-relative:page;z-index:-16267264" type="#_x0000_t202" id="docshape23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firstLine="720"/>
                  </w:pPr>
                  <w:r>
                    <w:rPr>
                      <w:color w:val="231F20"/>
                    </w:rPr>
                    <w:t>(5)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articles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incorporation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equivalent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organizing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document)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contains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charter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Chinese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Communist Party, including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text of 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51505pt;margin-top:467.422882pt;width:136.65pt;height:32.3pt;mso-position-horizontal-relative:page;mso-position-vertical-relative:page;z-index:-16266752" type="#_x0000_t202" id="docshape240" filled="false" stroked="false">
            <v:textbox inset="0,0,0,0">
              <w:txbxContent>
                <w:p>
                  <w:pPr>
                    <w:spacing w:before="11"/>
                    <w:ind w:left="4" w:right="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III</w:t>
                  </w:r>
                </w:p>
                <w:p>
                  <w:pPr>
                    <w:pStyle w:val="BodyText"/>
                    <w:spacing w:before="154"/>
                    <w:ind w:left="4" w:right="4"/>
                    <w:jc w:val="center"/>
                  </w:pPr>
                  <w:r>
                    <w:rPr>
                      <w:color w:val="231F20"/>
                      <w:w w:val="110"/>
                    </w:rPr>
                    <w:t>[See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G(3)]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510.622864pt;width:311.75pt;height:13.1pt;mso-position-horizontal-relative:page;mso-position-vertical-relative:page;z-index:-16266240" type="#_x0000_t202" id="docshape241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10.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Directors,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Executive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Oﬃcers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Corporate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Governance.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534.622864pt;width:542pt;height:25.1pt;mso-position-horizontal-relative:page;mso-position-vertical-relative:page;z-index:-16265728" type="#_x0000_t202" id="docshape242" filled="false" stroked="false">
            <v:textbox inset="0,0,0,0">
              <w:txbxContent>
                <w:p>
                  <w:pPr>
                    <w:pStyle w:val="BodyText"/>
                    <w:ind w:left="290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401,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405,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406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4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407(c)(3),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(d)(4)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(d)(5)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229.401,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110"/>
                    </w:rPr>
                    <w:t>§ 229.405, § 229.406 and § 229.407(c)(3), (d)(4) and (d)(5) 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582.622864pt;width:161.75pt;height:13.1pt;mso-position-horizontal-relative:page;mso-position-vertical-relative:page;z-index:-16265216" type="#_x0000_t202" id="docshape24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11.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Executive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Compensation.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606.622864pt;width:542.050pt;height:25.1pt;mso-position-horizontal-relative:page;mso-position-vertical-relative:page;z-index:-16264704" type="#_x0000_t202" id="docshape244" filled="false" stroked="false">
            <v:textbox inset="0,0,0,0">
              <w:txbxContent>
                <w:p>
                  <w:pPr>
                    <w:pStyle w:val="BodyText"/>
                    <w:ind w:left="290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402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229.402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(e)(4)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(e)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110"/>
                    </w:rPr>
                    <w:t>(5)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Item 407 of Regulation S-K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229.407(e)(4) and (e)(5) 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599pt;margin-top:642.622864pt;width:522.15pt;height:13.1pt;mso-position-horizontal-relative:page;mso-position-vertical-relative:page;z-index:-16264192" type="#_x0000_t202" id="docshape245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12.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Security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Ownership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Certain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Beneficial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Owners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Management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Related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Stockholder</w:t>
                  </w:r>
                  <w:r>
                    <w:rPr>
                      <w:b/>
                      <w:color w:val="231F20"/>
                      <w:spacing w:val="-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Matters.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702pt;margin-top:666.622864pt;width:542.050pt;height:25.1pt;mso-position-horizontal-relative:page;mso-position-vertical-relative:page;z-index:-16263680" type="#_x0000_t202" id="docshape24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 w:firstLine="270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201(d)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229.201(d)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403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 229.403 of this 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702pt;margin-top:702.622864pt;width:406.55pt;height:13.1pt;mso-position-horizontal-relative:page;mso-position-vertical-relative:page;z-index:-16263168" type="#_x0000_t202" id="docshape24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13.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Certain</w:t>
                  </w:r>
                  <w:r>
                    <w:rPr>
                      <w:b/>
                      <w:color w:val="231F20"/>
                      <w:spacing w:val="-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Relationships</w:t>
                  </w:r>
                  <w:r>
                    <w:rPr>
                      <w:b/>
                      <w:color w:val="231F20"/>
                      <w:spacing w:val="4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Related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Transactions,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Director</w:t>
                  </w:r>
                  <w:r>
                    <w:rPr>
                      <w:b/>
                      <w:color w:val="231F20"/>
                      <w:spacing w:val="-1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Independence.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702pt;margin-top:726.622864pt;width:542.050pt;height:40.35pt;mso-position-horizontal-relative:page;mso-position-vertical-relative:page;z-index:-16262656" type="#_x0000_t202" id="docshape24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 w:firstLine="270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5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404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229.404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407(a)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Regula-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 229.407(a) of this chapter).</w:t>
                  </w:r>
                </w:p>
                <w:p>
                  <w:pPr>
                    <w:spacing w:before="44"/>
                    <w:ind w:left="530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0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.549999pt;margin-top:46.011368pt;width:231.1pt;height:13.1pt;mso-position-horizontal-relative:page;mso-position-vertical-relative:page;z-index:-16262144" type="#_x0000_t202" id="docshape249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Item 14.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Principal</w:t>
                  </w:r>
                  <w:r>
                    <w:rPr>
                      <w:b/>
                      <w:color w:val="231F20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Accountant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Fees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Services.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50301pt;margin-top:70.011368pt;width:418.35pt;height:13.1pt;mso-position-horizontal-relative:page;mso-position-vertical-relative:page;z-index:-16261632" type="#_x0000_t202" id="docshape25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information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9(e)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14A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(§240.14a-101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04pt;margin-top:94.011368pt;width:523.9500pt;height:49.1pt;mso-position-horizontal-relative:page;mso-position-vertical-relative:page;z-index:-16261120" type="#_x0000_t202" id="docshape25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right="17" w:hanging="360"/>
                    <w:jc w:val="both"/>
                  </w:pPr>
                  <w:r>
                    <w:rPr>
                      <w:color w:val="231F20"/>
                      <w:w w:val="105"/>
                    </w:rPr>
                    <w:t>(1)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Disclose, under the caption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>Audit Fees</w:t>
                  </w:r>
                  <w:r>
                    <w:rPr>
                      <w:color w:val="231F20"/>
                      <w:w w:val="105"/>
                    </w:rPr>
                    <w:t>, the aggregate fees billed for each of the last two fiscal years for professional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rendered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principal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accountant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audit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review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financial statements included in the registrant’s Form 10-Q (17 CFR 249.308a) or services that are normally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accountant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connection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statutory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regulatory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filings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engagements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2601pt;margin-top:154.011368pt;width:14.8pt;height:13.1pt;mso-position-horizontal-relative:page;mso-position-vertical-relative:page;z-index:-16260608" type="#_x0000_t202" id="docshape2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559pt;margin-top:154.011368pt;width:506.1pt;height:49.1pt;mso-position-horizontal-relative:page;mso-position-vertical-relative:page;z-index:-16260096" type="#_x0000_t202" id="docshape253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w w:val="110"/>
                    </w:rPr>
                    <w:t>Disclose, under the caption 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>Audit-Related Fees</w:t>
                  </w:r>
                  <w:r>
                    <w:rPr>
                      <w:color w:val="231F20"/>
                      <w:w w:val="110"/>
                    </w:rPr>
                    <w:t>, the aggregate fees billed in each of the last two fiscal years for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assurance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related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principal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accountant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reasonably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related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performance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audit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review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reported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9(e)(1)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14A.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nature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services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comprising 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fees disclosed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 this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category.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1498pt;margin-top:214.011368pt;width:14.8pt;height:13.1pt;mso-position-horizontal-relative:page;mso-position-vertical-relative:page;z-index:-16259584" type="#_x0000_t202" id="docshape25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0453pt;margin-top:214.011368pt;width:506.05pt;height:37.1pt;mso-position-horizontal-relative:page;mso-position-vertical-relative:page;z-index:-16259072" type="#_x0000_t202" id="docshape255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w w:val="110"/>
                    </w:rPr>
                    <w:t>Disclose, under the caption </w:t>
                  </w:r>
                  <w:r>
                    <w:rPr>
                      <w:color w:val="231F20"/>
                      <w:w w:val="110"/>
                      <w:u w:val="single" w:color="231F20"/>
                    </w:rPr>
                    <w:t>Tax Fees</w:t>
                  </w:r>
                  <w:r>
                    <w:rPr>
                      <w:color w:val="231F20"/>
                      <w:w w:val="110"/>
                    </w:rPr>
                    <w:t>, the aggregate fees billed in each of the last two fiscal years for professional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 rendered by the principal accountant for tax compliance, tax advice, and tax planning. Registrants shall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nature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 the services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comprising the fees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disclosed under this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category.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04pt;margin-top:262.011353pt;width:14.8pt;height:13.1pt;mso-position-horizontal-relative:page;mso-position-vertical-relative:page;z-index:-16258560" type="#_x0000_t202" id="docshape25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49355pt;margin-top:262.011353pt;width:506.05pt;height:49.1pt;mso-position-horizontal-relative:page;mso-position-vertical-relative:page;z-index:-16258048" type="#_x0000_t202" id="docshape25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3" w:hanging="1"/>
                  </w:pPr>
                  <w:r>
                    <w:rPr>
                      <w:color w:val="231F20"/>
                      <w:w w:val="105"/>
                    </w:rPr>
                    <w:t>Disclose,</w:t>
                  </w:r>
                  <w:r>
                    <w:rPr>
                      <w:color w:val="231F20"/>
                      <w:spacing w:val="1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under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caption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>All</w:t>
                  </w:r>
                  <w:r>
                    <w:rPr>
                      <w:color w:val="231F20"/>
                      <w:spacing w:val="17"/>
                      <w:w w:val="105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>Other</w:t>
                  </w:r>
                  <w:r>
                    <w:rPr>
                      <w:color w:val="231F20"/>
                      <w:spacing w:val="17"/>
                      <w:w w:val="105"/>
                      <w:u w:val="single" w:color="231F20"/>
                    </w:rPr>
                    <w:t> </w:t>
                  </w:r>
                  <w:r>
                    <w:rPr>
                      <w:color w:val="231F20"/>
                      <w:w w:val="105"/>
                      <w:u w:val="single" w:color="231F20"/>
                    </w:rPr>
                    <w:t>Fees</w:t>
                  </w:r>
                  <w:r>
                    <w:rPr>
                      <w:color w:val="231F20"/>
                      <w:w w:val="105"/>
                    </w:rPr>
                    <w:t>,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aggregate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fees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billed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each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8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last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two</w:t>
                  </w:r>
                  <w:r>
                    <w:rPr>
                      <w:color w:val="231F20"/>
                      <w:spacing w:val="1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fiscal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years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for</w:t>
                  </w:r>
                  <w:r>
                    <w:rPr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products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provided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principal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accountant,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reported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9(e)(1)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through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9(e)</w:t>
                  </w:r>
                </w:p>
                <w:p>
                  <w:pPr>
                    <w:pStyle w:val="BodyText"/>
                    <w:spacing w:line="249" w:lineRule="auto" w:before="2"/>
                    <w:ind w:right="13"/>
                  </w:pPr>
                  <w:r>
                    <w:rPr>
                      <w:color w:val="231F20"/>
                      <w:w w:val="110"/>
                    </w:rPr>
                    <w:t>(3)</w:t>
                  </w:r>
                  <w:r>
                    <w:rPr>
                      <w:color w:val="231F20"/>
                      <w:spacing w:val="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14A.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nature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services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comprising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fees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disclosed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category.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04pt;margin-top:322.011353pt;width:14.8pt;height:13.1pt;mso-position-horizontal-relative:page;mso-position-vertical-relative:page;z-index:-16257536" type="#_x0000_t202" id="docshape25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49355pt;margin-top:322.011353pt;width:506pt;height:25.1pt;mso-position-horizontal-relative:page;mso-position-vertical-relative:page;z-index:-16257024" type="#_x0000_t202" id="docshape25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5" w:hanging="1"/>
                  </w:pPr>
                  <w:r>
                    <w:rPr>
                      <w:color w:val="231F20"/>
                      <w:spacing w:val="-1"/>
                      <w:w w:val="110"/>
                    </w:rPr>
                    <w:t>(i)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Disclose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audit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committee’s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pre-approval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policies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procedures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described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(c)(7)(i)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2-01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 S-X.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0003pt;margin-top:358.010864pt;width:467.3pt;height:27.5pt;mso-position-horizontal-relative:page;mso-position-vertical-relative:page;z-index:-16256512" type="#_x0000_t202" id="docshape2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1"/>
                    </w:rPr>
                    <w:t>(ii) Disclose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the</w:t>
                  </w:r>
                  <w:r>
                    <w:rPr>
                      <w:color w:val="231F20"/>
                    </w:rPr>
                    <w:t> percentage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services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described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each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Items 9(e)(2)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through 9(e)(4)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Schedule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14A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were</w:t>
                  </w:r>
                </w:p>
                <w:p>
                  <w:pPr>
                    <w:pStyle w:val="BodyText"/>
                    <w:spacing w:before="58"/>
                  </w:pPr>
                  <w:r>
                    <w:rPr>
                      <w:color w:val="231F20"/>
                    </w:rPr>
                    <w:t>approved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the audit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committee pursuant to paragraph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(c)(7)(i)(C) of Rule 2-01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Regulation S-X.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396.410858pt;width:14.8pt;height:13.1pt;mso-position-horizontal-relative:page;mso-position-vertical-relative:page;z-index:-16256000" type="#_x0000_t202" id="docshape26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48958pt;margin-top:396.410858pt;width:506.1pt;height:37.1pt;mso-position-horizontal-relative:page;mso-position-vertical-relative:page;z-index:-16255488" type="#_x0000_t202" id="docshape26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If greater than 50 percent, disclose the percentage of hours expended on the principal accountant’s engagement to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audit the registrant’s financial statements for the most recent fiscal year that were attributed to work performed by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persons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 than the principal accountant’s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full-time, permanent employees.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793213pt;margin-top:456.410858pt;width:45.5pt;height:13.1pt;mso-position-horizontal-relative:page;mso-position-vertical-relative:page;z-index:-16254976" type="#_x0000_t202" id="docshape263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color w:val="231F20"/>
                      <w:spacing w:val="-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IV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550701pt;margin-top:480.410858pt;width:247.65pt;height:13.1pt;mso-position-horizontal-relative:page;mso-position-vertical-relative:page;z-index:-16254464" type="#_x0000_t202" id="docshape264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15.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Exhibit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Financial</w:t>
                  </w:r>
                  <w:r>
                    <w:rPr>
                      <w:b/>
                      <w:color w:val="231F20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Statement</w:t>
                  </w:r>
                  <w:r>
                    <w:rPr>
                      <w:b/>
                      <w:color w:val="231F20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Schedules.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1102pt;margin-top:504.410858pt;width:14.2pt;height:13.1pt;mso-position-horizontal-relative:page;mso-position-vertical-relative:page;z-index:-16253952" type="#_x0000_t202" id="docshape26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0583pt;margin-top:504.410858pt;width:253.1pt;height:13.1pt;mso-position-horizontal-relative:page;mso-position-vertical-relative:page;z-index:-16253440" type="#_x0000_t202" id="docshape2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List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documents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498pt;margin-top:528.410889pt;width:14.8pt;height:13.1pt;mso-position-horizontal-relative:page;mso-position-vertical-relative:page;z-index:-16252928" type="#_x0000_t202" id="docshape26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550453pt;margin-top:528.410889pt;width:108.9pt;height:13.1pt;mso-position-horizontal-relative:page;mso-position-vertical-relative:page;z-index:-16252416" type="#_x0000_t202" id="docshape2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All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498pt;margin-top:552.411865pt;width:14.8pt;height:13.1pt;mso-position-horizontal-relative:page;mso-position-vertical-relative:page;z-index:-16251904" type="#_x0000_t202" id="docshape26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550453pt;margin-top:552.411865pt;width:474.75pt;height:13.1pt;mso-position-horizontal-relative:page;mso-position-vertical-relative:page;z-index:-16251392" type="#_x0000_t202" id="docshape27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8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498pt;margin-top:576.411865pt;width:14.8pt;height:13.1pt;mso-position-horizontal-relative:page;mso-position-vertical-relative:page;z-index:-16250880" type="#_x0000_t202" id="docshape27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550453pt;margin-top:576.411865pt;width:488.05pt;height:37.1pt;mso-position-horizontal-relative:page;mso-position-vertical-relative:page;z-index:-16250368" type="#_x0000_t202" id="docshape27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  <w:jc w:val="both"/>
                  </w:pPr>
                  <w:r>
                    <w:rPr>
                      <w:color w:val="231F20"/>
                      <w:w w:val="110"/>
                    </w:rPr>
                    <w:t>Those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601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229.601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paragraph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below.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Identify in the list each management contract or compensatory plan or arrangement required to be filed as an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 to this form pursuant to Item 15(b) of this report.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22pt;margin-top:624.411865pt;width:14.8pt;height:13.1pt;mso-position-horizontal-relative:page;mso-position-vertical-relative:page;z-index:-16249856" type="#_x0000_t202" id="docshape27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155pt;margin-top:624.411865pt;width:506.1pt;height:25.1pt;mso-position-horizontal-relative:page;mso-position-vertical-relative:page;z-index:-16249344" type="#_x0000_t202" id="docshape274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hanging="1"/>
                  </w:pP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file,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form,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exhibits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Item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601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S-K</w:t>
                  </w:r>
                  <w:r>
                    <w:rPr>
                      <w:color w:val="231F20"/>
                      <w:spacing w:val="-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(§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229.601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chapter).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522pt;margin-top:660.411865pt;width:14.2pt;height:13.1pt;mso-position-horizontal-relative:page;mso-position-vertical-relative:page;z-index:-16248832" type="#_x0000_t202" id="docshape2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1682pt;margin-top:660.411865pt;width:505.95pt;height:25.1pt;mso-position-horizontal-relative:page;mso-position-vertical-relative:page;z-index:-16248320" type="#_x0000_t202" id="docshape276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hanging="1"/>
                  </w:pPr>
                  <w:r>
                    <w:rPr>
                      <w:color w:val="231F20"/>
                      <w:w w:val="110"/>
                    </w:rPr>
                    <w:t>Registrants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file,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required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Regulation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S-X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(17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CFR 210)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which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excluded from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annual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 to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shareholders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Rule 14a-3(b)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3703pt;margin-top:696.411865pt;width:462.65pt;height:13.1pt;mso-position-horizontal-relative:page;mso-position-vertical-relative:page;z-index:-16247808" type="#_x0000_t202" id="docshape27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separate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subsidiaries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consolidated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fifty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percent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less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owned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persons;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3703pt;margin-top:720.411865pt;width:401.65pt;height:13.1pt;mso-position-horizontal-relative:page;mso-position-vertical-relative:page;z-index:-16247296" type="#_x0000_t202" id="docshape2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separate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financial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aﬃliates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whose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are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pledged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collateral;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553703pt;margin-top:744.411865pt;width:63.05pt;height:13.1pt;mso-position-horizontal-relative:page;mso-position-vertical-relative:page;z-index:-16246784" type="#_x0000_t202" id="docshape27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(3)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schedules.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0401pt;margin-top:752.77478pt;width:12.15pt;height:14.2pt;mso-position-horizontal-relative:page;mso-position-vertical-relative:page;z-index:-16246272" type="#_x0000_t202" id="docshape280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pacing w:val="-3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2132pt;margin-top:92.922485pt;width:5.5pt;height:12pt;mso-position-horizontal-relative:page;mso-position-vertical-relative:page;z-index:-16245760" type="#_x0000_t202" id="docshape281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008194pt;margin-top:152.922485pt;width:9.2pt;height:12pt;mso-position-horizontal-relative:page;mso-position-vertical-relative:page;z-index:-16245248" type="#_x0000_t202" id="docshape28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6.980484pt;margin-top:212.922485pt;width:8.6pt;height:12pt;mso-position-horizontal-relative:page;mso-position-vertical-relative:page;z-index:-16244736" type="#_x0000_t202" id="docshape28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817612pt;margin-top:260.922485pt;width:5.65pt;height:12pt;mso-position-horizontal-relative:page;mso-position-vertical-relative:page;z-index:-16244224" type="#_x0000_t202" id="docshape28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834717pt;margin-top:260.922485pt;width:6.3pt;height:12pt;mso-position-horizontal-relative:page;mso-position-vertical-relative:page;z-index:-16243712" type="#_x0000_t202" id="docshape28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2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59.272469pt;width:135.3pt;height:13.1pt;mso-position-horizontal-relative:page;mso-position-vertical-relative:page;z-index:-16243200" type="#_x0000_t202" id="docshape28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Item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16.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10–K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Summary.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3.272469pt;width:539.6pt;height:37.1pt;mso-position-horizontal-relative:page;mso-position-vertical-relative:page;z-index:-16242688" type="#_x0000_t202" id="docshape287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740"/>
                  </w:pPr>
                  <w:r>
                    <w:rPr>
                      <w:color w:val="231F20"/>
                    </w:rPr>
                    <w:t>Registrants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may,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option,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form,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item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thesummary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presented fairly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accurately and includes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hyperlink to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 contained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form 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item relates,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materials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contained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exhibits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1.272461pt;width:535.5pt;height:61.1pt;mso-position-horizontal-relative:page;mso-position-vertical-relative:page;z-index:-16242176" type="#_x0000_t202" id="docshape28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 w:firstLine="720"/>
                    <w:jc w:val="both"/>
                  </w:pPr>
                  <w:r>
                    <w:rPr>
                      <w:i/>
                      <w:color w:val="231F20"/>
                      <w:spacing w:val="-1"/>
                    </w:rPr>
                    <w:t>Instruction:</w:t>
                  </w:r>
                  <w:r>
                    <w:rPr>
                      <w:i/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 summary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refer only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10-K disclosure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included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time it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filed.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regis-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 update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summary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reflect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required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by Part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 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10-K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 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registrant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incorporates</w:t>
                  </w:r>
                </w:p>
                <w:p>
                  <w:pPr>
                    <w:pStyle w:val="BodyText"/>
                    <w:spacing w:line="249" w:lineRule="auto" w:before="2"/>
                    <w:ind w:right="691"/>
                    <w:jc w:val="both"/>
                  </w:pPr>
                  <w:r>
                    <w:rPr>
                      <w:color w:val="231F20"/>
                    </w:rPr>
                    <w:t>by reference from a proxy or information statement filed after the Form 10-K, but must state in the summary that the summa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III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 because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incorporated by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reference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later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filed proxy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involving the election of directors.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227.272873pt;width:541.950pt;height:59.1pt;mso-position-horizontal-relative:page;mso-position-vertical-relative:page;z-index:-16241664" type="#_x0000_t202" id="docshape289" filled="false" stroked="false">
            <v:textbox inset="0,0,0,0">
              <w:txbxContent>
                <w:p>
                  <w:pPr>
                    <w:spacing w:before="11"/>
                    <w:ind w:left="4684" w:right="468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10"/>
                      <w:sz w:val="20"/>
                    </w:rPr>
                    <w:t>SIGNATURES</w:t>
                  </w:r>
                </w:p>
                <w:p>
                  <w:pPr>
                    <w:pStyle w:val="BodyText"/>
                    <w:spacing w:before="110"/>
                    <w:ind w:left="4201"/>
                  </w:pPr>
                  <w:r>
                    <w:rPr>
                      <w:color w:val="231F20"/>
                      <w:w w:val="110"/>
                    </w:rPr>
                    <w:t>[See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General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Instruction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D]</w:t>
                  </w:r>
                </w:p>
                <w:p>
                  <w:pPr>
                    <w:pStyle w:val="BodyText"/>
                    <w:spacing w:line="249" w:lineRule="auto" w:before="110"/>
                    <w:ind w:firstLine="270"/>
                  </w:pPr>
                  <w:r>
                    <w:rPr>
                      <w:color w:val="231F20"/>
                      <w:spacing w:val="-1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Section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13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15(d)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1934,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duly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caused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 to be signed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on its behalf by the undersigned, thereunto duly authorized.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304.47287pt;width:541.85pt;height:13.1pt;mso-position-horizontal-relative:page;mso-position-vertical-relative:page;z-index:-16241152" type="#_x0000_t202" id="docshape290" filled="false" stroked="false">
            <v:textbox inset="0,0,0,0">
              <w:txbxContent>
                <w:p>
                  <w:pPr>
                    <w:pStyle w:val="BodyText"/>
                    <w:tabs>
                      <w:tab w:pos="10817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(Registrant)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335.672882pt;width:541.950pt;height:13.1pt;mso-position-horizontal-relative:page;mso-position-vertical-relative:page;z-index:-16240640" type="#_x0000_t202" id="docshape291" filled="false" stroked="false">
            <v:textbox inset="0,0,0,0">
              <w:txbxContent>
                <w:p>
                  <w:pPr>
                    <w:pStyle w:val="BodyText"/>
                    <w:tabs>
                      <w:tab w:pos="10819" w:val="left" w:leader="none"/>
                    </w:tabs>
                  </w:pP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(Signature</w:t>
                  </w:r>
                  <w:r>
                    <w:rPr>
                      <w:color w:val="231F20"/>
                      <w:spacing w:val="-2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and</w:t>
                  </w:r>
                  <w:r>
                    <w:rPr>
                      <w:color w:val="231F20"/>
                      <w:spacing w:val="-3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Title)*</w:t>
                  </w:r>
                  <w:r>
                    <w:rPr>
                      <w:color w:val="231F20"/>
                      <w:spacing w:val="-24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366.872864pt;width:541.950pt;height:44.3pt;mso-position-horizontal-relative:page;mso-position-vertical-relative:page;z-index:-16240128" type="#_x0000_t202" id="docshape292" filled="false" stroked="false">
            <v:textbox inset="0,0,0,0">
              <w:txbxContent>
                <w:p>
                  <w:pPr>
                    <w:pStyle w:val="BodyText"/>
                    <w:tabs>
                      <w:tab w:pos="10819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Date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  <w:p>
                  <w:pPr>
                    <w:pStyle w:val="BodyText"/>
                    <w:spacing w:line="249" w:lineRule="auto" w:before="154"/>
                    <w:ind w:firstLine="270"/>
                  </w:pPr>
                  <w:r>
                    <w:rPr>
                      <w:color w:val="231F20"/>
                      <w:spacing w:val="-1"/>
                      <w:w w:val="110"/>
                    </w:rPr>
                    <w:t>Pursuant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to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requirements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Securities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Exchange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Act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1934,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signed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below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persons on behalf of the registrant and in the capacities and on the dates indicated.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429.272858pt;width:541.950pt;height:13.1pt;mso-position-horizontal-relative:page;mso-position-vertical-relative:page;z-index:-16239616" type="#_x0000_t202" id="docshape293" filled="false" stroked="false">
            <v:textbox inset="0,0,0,0">
              <w:txbxContent>
                <w:p>
                  <w:pPr>
                    <w:pStyle w:val="BodyText"/>
                    <w:tabs>
                      <w:tab w:pos="10819" w:val="left" w:leader="none"/>
                    </w:tabs>
                  </w:pP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(Signature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and</w:t>
                  </w:r>
                  <w:r>
                    <w:rPr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Title)*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460.47287pt;width:541.950pt;height:13.1pt;mso-position-horizontal-relative:page;mso-position-vertical-relative:page;z-index:-16239104" type="#_x0000_t202" id="docshape294" filled="false" stroked="false">
            <v:textbox inset="0,0,0,0">
              <w:txbxContent>
                <w:p>
                  <w:pPr>
                    <w:pStyle w:val="BodyText"/>
                    <w:tabs>
                      <w:tab w:pos="10819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Date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491.672882pt;width:541.950pt;height:13.1pt;mso-position-horizontal-relative:page;mso-position-vertical-relative:page;z-index:-16238592" type="#_x0000_t202" id="docshape295" filled="false" stroked="false">
            <v:textbox inset="0,0,0,0">
              <w:txbxContent>
                <w:p>
                  <w:pPr>
                    <w:pStyle w:val="BodyText"/>
                    <w:tabs>
                      <w:tab w:pos="10819" w:val="left" w:leader="none"/>
                    </w:tabs>
                  </w:pPr>
                  <w:r>
                    <w:rPr>
                      <w:color w:val="231F20"/>
                      <w:spacing w:val="-2"/>
                      <w:w w:val="110"/>
                    </w:rPr>
                    <w:t>By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(Signature</w:t>
                  </w:r>
                  <w:r>
                    <w:rPr>
                      <w:color w:val="231F20"/>
                      <w:spacing w:val="-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and</w:t>
                  </w:r>
                  <w:r>
                    <w:rPr>
                      <w:color w:val="231F20"/>
                      <w:spacing w:val="-3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Title)*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pt;margin-top:522.872864pt;width:541.85pt;height:13.1pt;mso-position-horizontal-relative:page;mso-position-vertical-relative:page;z-index:-16238080" type="#_x0000_t202" id="docshape296" filled="false" stroked="false">
            <v:textbox inset="0,0,0,0">
              <w:txbxContent>
                <w:p>
                  <w:pPr>
                    <w:pStyle w:val="BodyText"/>
                    <w:tabs>
                      <w:tab w:pos="10817" w:val="left" w:leader="none"/>
                    </w:tabs>
                  </w:pPr>
                  <w:r>
                    <w:rPr>
                      <w:color w:val="231F20"/>
                      <w:w w:val="110"/>
                    </w:rPr>
                    <w:t>Date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  <w:w w:val="110"/>
                      <w:u w:val="single" w:color="221E1F"/>
                    </w:rPr>
                    <w:t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224701pt;margin-top:585.272888pt;width:537.4pt;height:25.1pt;mso-position-horizontal-relative:page;mso-position-vertical-relative:page;z-index:-16237568" type="#_x0000_t202" id="docshape297" filled="false" stroked="false">
            <v:textbox inset="0,0,0,0">
              <w:txbxContent>
                <w:p>
                  <w:pPr>
                    <w:spacing w:line="249" w:lineRule="auto" w:before="11"/>
                    <w:ind w:left="2013" w:right="0" w:hanging="199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Supplemental Information to be Furnished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With Reports Filed Pursuant to Section 15(d) of the Act by Registrants</w:t>
                  </w:r>
                  <w:r>
                    <w:rPr>
                      <w:b/>
                      <w:color w:val="231F20"/>
                      <w:spacing w:val="-5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Which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Have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Not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Registered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Securities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Pursuant to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Section</w:t>
                  </w:r>
                  <w:r>
                    <w:rPr>
                      <w:b/>
                      <w:color w:val="231F20"/>
                      <w:spacing w:val="-2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12 of</w:t>
                  </w:r>
                  <w:r>
                    <w:rPr>
                      <w:b/>
                      <w:color w:val="231F20"/>
                      <w:spacing w:val="-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the</w:t>
                  </w:r>
                  <w:r>
                    <w:rPr>
                      <w:b/>
                      <w:color w:val="231F20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110"/>
                      <w:sz w:val="20"/>
                    </w:rPr>
                    <w:t>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pt;margin-top:621.272888pt;width:524.0500pt;height:49.1pt;mso-position-horizontal-relative:page;mso-position-vertical-relative:page;z-index:-16237056" type="#_x0000_t202" id="docshape298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79" w:right="17" w:hanging="360"/>
                    <w:jc w:val="both"/>
                  </w:pPr>
                  <w:r>
                    <w:rPr>
                      <w:color w:val="231F20"/>
                      <w:w w:val="110"/>
                    </w:rPr>
                    <w:t>(a)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Except to the extent that the materials enumerated in (1) and/or (2) below are specifically incorporated into this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 by reference, every registrant which files an annual report on this Form pursuant to Section 15(d) of the Act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must furnish to the Commission for its information, at the time of filing its report on this Form, four copies of the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681.272888pt;width:380.4pt;height:13.1pt;mso-position-horizontal-relative:page;mso-position-vertical-relative:page;z-index:-16236544" type="#_x0000_t202" id="docshape29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(1)</w:t>
                  </w:r>
                  <w:r>
                    <w:rPr>
                      <w:color w:val="231F20"/>
                      <w:spacing w:val="4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annual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covering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last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fiscal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year;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98pt;margin-top:705.272888pt;width:506pt;height:25.1pt;mso-position-horizontal-relative:page;mso-position-vertical-relative:page;z-index:-16236032" type="#_x0000_t202" id="docshape300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380" w:hanging="360"/>
                  </w:pPr>
                  <w:r>
                    <w:rPr>
                      <w:color w:val="231F20"/>
                      <w:w w:val="110"/>
                    </w:rPr>
                    <w:t>(2)</w:t>
                  </w:r>
                  <w:r>
                    <w:rPr>
                      <w:color w:val="231F20"/>
                      <w:spacing w:val="4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Every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statement,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proxy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soliciting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sent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more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than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ten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registrant’s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 with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respect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any annual or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 meeting of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009pt;margin-top:741.272888pt;width:524pt;height:25.7pt;mso-position-horizontal-relative:page;mso-position-vertical-relative:page;z-index:-16235520" type="#_x0000_t202" id="docshape301" filled="false" stroked="false">
            <v:textbox inset="0,0,0,0">
              <w:txbxContent>
                <w:p>
                  <w:pPr>
                    <w:pStyle w:val="BodyText"/>
                    <w:spacing w:line="230" w:lineRule="exact"/>
                  </w:pPr>
                  <w:r>
                    <w:rPr>
                      <w:color w:val="231F20"/>
                      <w:w w:val="110"/>
                    </w:rPr>
                    <w:t>(b)</w:t>
                  </w:r>
                  <w:r>
                    <w:rPr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foregoing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not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deemed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“filed”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with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Commission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otherwise</w:t>
                  </w:r>
                  <w:r>
                    <w:rPr>
                      <w:color w:val="231F20"/>
                      <w:spacing w:val="-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subject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liabilities</w:t>
                  </w:r>
                </w:p>
                <w:p>
                  <w:pPr>
                    <w:spacing w:line="253" w:lineRule="exact" w:before="0"/>
                    <w:ind w:left="4949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75378pt;margin-top:303.384003pt;width:487.8pt;height:12pt;mso-position-horizontal-relative:page;mso-position-vertical-relative:page;z-index:-16235008" type="#_x0000_t202" id="docshape3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447556pt;margin-top:334.584015pt;width:431.55pt;height:12pt;mso-position-horizontal-relative:page;mso-position-vertical-relative:page;z-index:-16234496" type="#_x0000_t202" id="docshape303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985565pt;margin-top:365.783997pt;width:517pt;height:12pt;mso-position-horizontal-relative:page;mso-position-vertical-relative:page;z-index:-16233984" type="#_x0000_t202" id="docshape304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03363pt;margin-top:428.18399pt;width:432.9pt;height:12pt;mso-position-horizontal-relative:page;mso-position-vertical-relative:page;z-index:-16233472" type="#_x0000_t202" id="docshape305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985565pt;margin-top:459.384003pt;width:517pt;height:12pt;mso-position-horizontal-relative:page;mso-position-vertical-relative:page;z-index:-16232960" type="#_x0000_t202" id="docshape306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103363pt;margin-top:490.584015pt;width:432.9pt;height:12pt;mso-position-horizontal-relative:page;mso-position-vertical-relative:page;z-index:-16232448" type="#_x0000_t202" id="docshape307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888866pt;margin-top:521.783997pt;width:518.0500pt;height:12pt;mso-position-horizontal-relative:page;mso-position-vertical-relative:page;z-index:-16231936" type="#_x0000_t202" id="docshape308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80" w:bottom="280" w:left="58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998901pt;margin-top:34.462566pt;width:506.1pt;height:25.1pt;mso-position-horizontal-relative:page;mso-position-vertical-relative:page;z-index:-16231424" type="#_x0000_t202" id="docshape309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</w:pP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Section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18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of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-5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Act,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except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to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extent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that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the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registrant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specifically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incorporates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its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annual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report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on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by reference.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8501pt;margin-top:70.46257pt;width:14.2pt;height:13.1pt;mso-position-horizontal-relative:page;mso-position-vertical-relative:page;z-index:-16230912" type="#_x0000_t202" id="docshape31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7803pt;margin-top:70.46257pt;width:506.05pt;height:49.1pt;mso-position-horizontal-relative:page;mso-position-vertical-relative:page;z-index:-16230400" type="#_x0000_t202" id="docshape311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17"/>
                    <w:jc w:val="both"/>
                  </w:pPr>
                  <w:r>
                    <w:rPr>
                      <w:color w:val="231F20"/>
                      <w:spacing w:val="-1"/>
                      <w:w w:val="110"/>
                    </w:rPr>
                    <w:t>If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no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such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annual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report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or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proxy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been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sent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security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holders,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statement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that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eﬀect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included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 this caption. If such report or proxy material is to be furnished to security holders subsequent to the filing of</w:t>
                  </w:r>
                  <w:r>
                    <w:rPr>
                      <w:color w:val="231F20"/>
                      <w:spacing w:val="-5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annual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report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Form,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registrant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state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under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caption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and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shall</w:t>
                  </w:r>
                  <w:r>
                    <w:rPr>
                      <w:color w:val="231F20"/>
                      <w:spacing w:val="-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furnish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copies</w:t>
                  </w:r>
                  <w:r>
                    <w:rPr>
                      <w:color w:val="231F20"/>
                      <w:spacing w:val="-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of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such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material</w:t>
                  </w:r>
                  <w:r>
                    <w:rPr>
                      <w:color w:val="231F20"/>
                      <w:spacing w:val="-5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the Commission when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it is sent</w:t>
                  </w:r>
                  <w:r>
                    <w:rPr>
                      <w:color w:val="231F20"/>
                      <w:spacing w:val="-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to security</w:t>
                  </w:r>
                  <w:r>
                    <w:rPr>
                      <w:color w:val="231F20"/>
                      <w:spacing w:val="-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holders.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5pt;margin-top:752.77478pt;width:13pt;height:14.2pt;mso-position-horizontal-relative:page;mso-position-vertical-relative:page;z-index:-16229888" type="#_x0000_t202" id="docshape31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13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680" w:bottom="2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20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98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9" w:hanging="27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03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</w:rPr>
    </w:lvl>
    <w:lvl w:ilvl="1">
      <w:start w:val="1"/>
      <w:numFmt w:val="lowerLetter"/>
      <w:lvlText w:val="(%2)"/>
      <w:lvlJc w:val="left"/>
      <w:pPr>
        <w:ind w:left="1011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1" w:hanging="2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"/>
      <w:ind w:left="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JosephS</dc:creator>
  <dc:title>SEC1673 10-K.indd</dc:title>
  <dcterms:created xsi:type="dcterms:W3CDTF">2022-01-26T21:29:24Z</dcterms:created>
  <dcterms:modified xsi:type="dcterms:W3CDTF">2022-01-26T21:29:24Z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2022-01-26T00:00:00Z</vt:filetime>
  </property>
</Properties>
</file>