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D156" w14:textId="72C9CDF4" w:rsidR="00B950A9" w:rsidRDefault="00000000">
      <w:pPr>
        <w:pStyle w:val="BodyText"/>
        <w:rPr>
          <w:sz w:val="20"/>
        </w:rPr>
      </w:pPr>
      <w:r>
        <w:pict w14:anchorId="342F8F37">
          <v:group id="docshapegroup2" o:spid="_x0000_s2227" style="position:absolute;margin-left:183pt;margin-top:413.15pt;width:35.4pt;height:8.2pt;z-index:15737344;mso-position-horizontal-relative:page;mso-position-vertical-relative:page" coordorigin="3660,8263" coordsize="708,164">
            <v:shape id="docshape3" o:spid="_x0000_s2229" style="position:absolute;left:3660;top:8414;width:368;height:12" coordorigin="3660,8414" coordsize="368,12" path="m4027,8414r-120,l3900,8414r-240,l3660,8426r240,l3907,8426r120,l4027,8414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228" type="#_x0000_t75" style="position:absolute;left:4087;top:8263;width:281;height:113">
              <v:imagedata r:id="rId7" o:title=""/>
            </v:shape>
            <w10:wrap anchorx="page" anchory="page"/>
          </v:group>
        </w:pict>
      </w:r>
      <w:r>
        <w:pict w14:anchorId="1F95F551">
          <v:group id="docshapegroup5" o:spid="_x0000_s2224" style="position:absolute;margin-left:225.5pt;margin-top:410.3pt;width:29.2pt;height:10.95pt;z-index:15737856;mso-position-horizontal-relative:page;mso-position-vertical-relative:page" coordorigin="4510,8206" coordsize="584,219">
            <v:shape id="docshape6" o:spid="_x0000_s2226" type="#_x0000_t75" style="position:absolute;left:4509;top:8205;width:178;height:168">
              <v:imagedata r:id="rId8" o:title=""/>
            </v:shape>
            <v:shape id="docshape7" o:spid="_x0000_s2225" type="#_x0000_t75" style="position:absolute;left:4723;top:8263;width:370;height:161">
              <v:imagedata r:id="rId9" o:title=""/>
            </v:shape>
            <w10:wrap anchorx="page" anchory="page"/>
          </v:group>
        </w:pict>
      </w:r>
      <w:r>
        <w:pict w14:anchorId="56F0F114">
          <v:shape id="docshape8" o:spid="_x0000_s2223" style="position:absolute;margin-left:156.5pt;margin-top:751.9pt;width:378.4pt;height:.6pt;z-index:15738368;mso-position-horizontal-relative:page;mso-position-vertical-relative:page" coordorigin="3130,15038" coordsize="7568,12" path="m10697,15038r-120,l10570,15038r-7440,l3130,15050r7440,l10577,15050r120,l10697,15038xe" fillcolor="black" stroked="f">
            <v:path arrowok="t"/>
            <w10:wrap anchorx="page" anchory="page"/>
          </v:shape>
        </w:pict>
      </w:r>
    </w:p>
    <w:p w14:paraId="0496903C" w14:textId="77777777" w:rsidR="00B950A9" w:rsidRDefault="00B950A9">
      <w:pPr>
        <w:pStyle w:val="BodyText"/>
        <w:spacing w:before="6"/>
        <w:rPr>
          <w:sz w:val="22"/>
        </w:rPr>
      </w:pPr>
    </w:p>
    <w:p w14:paraId="1F2805EC" w14:textId="77777777" w:rsidR="00B950A9" w:rsidRDefault="00000000">
      <w:pPr>
        <w:pStyle w:val="Heading1"/>
        <w:spacing w:before="0"/>
        <w:ind w:right="55"/>
      </w:pPr>
      <w:r>
        <w:pict w14:anchorId="745D5F22">
          <v:group id="docshapegroup9" o:spid="_x0000_s2218" style="position:absolute;left:0;text-align:left;margin-left:455.1pt;margin-top:-24.75pt;width:121pt;height:55.2pt;z-index:15733248;mso-position-horizontal-relative:page" coordorigin="9102,-495" coordsize="2420,1104">
            <v:shape id="docshape10" o:spid="_x0000_s2222" style="position:absolute;left:9108;top:-489;width:2408;height:1092" coordorigin="9108,-489" coordsize="2408,1092" o:spt="100" adj="0,,0" path="m9108,-258r2407,l11515,-489r-2407,l9108,-258xm9118,603r2397,l11515,-479r-2397,l9118,603xe" filled="f" strokeweight=".6pt">
              <v:stroke joinstyle="round"/>
              <v:formulas/>
              <v:path arrowok="t" o:connecttype="segments"/>
            </v:shape>
            <v:shape id="docshape11" o:spid="_x0000_s2221" type="#_x0000_t75" style="position:absolute;left:9712;top:-473;width:1204;height:126">
              <v:imagedata r:id="rId10" o:title=""/>
            </v:shape>
            <v:shape id="docshape12" o:spid="_x0000_s2220" type="#_x0000_t75" style="position:absolute;left:9133;top:-214;width:2159;height:385">
              <v:imagedata r:id="rId11" o:title=""/>
            </v:shape>
            <v:shape id="docshape13" o:spid="_x0000_s2219" type="#_x0000_t75" style="position:absolute;left:9140;top:218;width:2188;height:380">
              <v:imagedata r:id="rId12" o:title=""/>
            </v:shape>
            <w10:wrap anchorx="page"/>
          </v:group>
        </w:pict>
      </w:r>
      <w:r>
        <w:t>UNITED</w:t>
      </w:r>
      <w:r>
        <w:rPr>
          <w:spacing w:val="-3"/>
        </w:rPr>
        <w:t xml:space="preserve"> </w:t>
      </w:r>
      <w:r>
        <w:rPr>
          <w:spacing w:val="-2"/>
        </w:rPr>
        <w:t>STATES</w:t>
      </w:r>
    </w:p>
    <w:p w14:paraId="5D77E415" w14:textId="77777777" w:rsidR="00B950A9" w:rsidRDefault="00000000">
      <w:pPr>
        <w:spacing w:before="12"/>
        <w:ind w:right="54"/>
        <w:jc w:val="center"/>
        <w:rPr>
          <w:b/>
          <w:sz w:val="24"/>
        </w:rPr>
      </w:pPr>
      <w:r>
        <w:rPr>
          <w:b/>
          <w:sz w:val="24"/>
        </w:rPr>
        <w:t>SECURITIES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EXCHANGE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COMMISSION</w:t>
      </w:r>
    </w:p>
    <w:p w14:paraId="5B75E00E" w14:textId="77777777" w:rsidR="00B950A9" w:rsidRDefault="00000000">
      <w:pPr>
        <w:spacing w:before="12"/>
        <w:ind w:right="54"/>
        <w:jc w:val="center"/>
        <w:rPr>
          <w:b/>
          <w:sz w:val="24"/>
        </w:rPr>
      </w:pPr>
      <w:r>
        <w:rPr>
          <w:b/>
          <w:sz w:val="24"/>
        </w:rPr>
        <w:t>Washington,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D.C.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20549</w:t>
      </w:r>
    </w:p>
    <w:p w14:paraId="54215E8A" w14:textId="77777777" w:rsidR="00B950A9" w:rsidRDefault="00B950A9">
      <w:pPr>
        <w:pStyle w:val="BodyText"/>
        <w:spacing w:before="1"/>
        <w:rPr>
          <w:b/>
          <w:sz w:val="26"/>
        </w:rPr>
      </w:pPr>
    </w:p>
    <w:p w14:paraId="1F34ABBA" w14:textId="77777777" w:rsidR="00B950A9" w:rsidRDefault="00000000">
      <w:pPr>
        <w:pStyle w:val="Heading1"/>
        <w:spacing w:before="0"/>
        <w:ind w:right="56"/>
      </w:pPr>
      <w:r>
        <w:t>FORM</w:t>
      </w:r>
      <w:r>
        <w:rPr>
          <w:spacing w:val="-3"/>
        </w:rPr>
        <w:t xml:space="preserve"> </w:t>
      </w:r>
      <w:r>
        <w:rPr>
          <w:spacing w:val="-10"/>
        </w:rPr>
        <w:t>C</w:t>
      </w:r>
    </w:p>
    <w:p w14:paraId="42ACBF02" w14:textId="77777777" w:rsidR="00B950A9" w:rsidRDefault="00000000">
      <w:pPr>
        <w:spacing w:before="12"/>
        <w:ind w:right="54"/>
        <w:jc w:val="center"/>
        <w:rPr>
          <w:b/>
          <w:sz w:val="24"/>
        </w:rPr>
      </w:pPr>
      <w:r>
        <w:rPr>
          <w:b/>
          <w:sz w:val="24"/>
        </w:rPr>
        <w:t>UNDER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SECURITIES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1933</w:t>
      </w:r>
    </w:p>
    <w:p w14:paraId="782891A8" w14:textId="77777777" w:rsidR="00B950A9" w:rsidRDefault="00B950A9">
      <w:pPr>
        <w:pStyle w:val="BodyText"/>
        <w:spacing w:before="3"/>
        <w:rPr>
          <w:b/>
          <w:sz w:val="18"/>
        </w:rPr>
      </w:pPr>
    </w:p>
    <w:p w14:paraId="4768C361" w14:textId="141B29A3" w:rsidR="00B950A9" w:rsidRDefault="00000000">
      <w:pPr>
        <w:pStyle w:val="Heading3"/>
        <w:spacing w:before="90"/>
        <w:ind w:left="112"/>
      </w:pPr>
      <w:r>
        <w:pict w14:anchorId="4D500F24">
          <v:group id="docshapegroup16" o:spid="_x0000_s2210" style="position:absolute;left:0;text-align:left;margin-left:71.9pt;margin-top:36.1pt;width:457.2pt;height:97.35pt;z-index:15734784;mso-position-horizontal-relative:page" coordorigin="1438,722" coordsize="9144,1947">
            <v:shape id="docshape17" o:spid="_x0000_s2215" type="#_x0000_t75" style="position:absolute;left:1437;top:722;width:2744;height:507">
              <v:imagedata r:id="rId13" o:title=""/>
            </v:shape>
            <v:shape id="docshape18" o:spid="_x0000_s2214" style="position:absolute;left:4195;top:1218;width:6368;height:13" coordorigin="4195,1219" coordsize="6368,13" path="m10562,1219r-120,l10435,1219r-6240,l4195,1231r6240,l10442,1231r120,l10562,1219xe" fillcolor="black" stroked="f">
              <v:path arrowok="t"/>
            </v:shape>
            <v:shape id="docshape19" o:spid="_x0000_s2213" type="#_x0000_t75" style="position:absolute;left:1437;top:1298;width:4462;height:219">
              <v:imagedata r:id="rId14" o:title=""/>
            </v:shape>
            <v:shape id="docshape20" o:spid="_x0000_s2212" style="position:absolute;left:1466;top:1506;width:9116;height:250" coordorigin="1466,1507" coordsize="9116,250" o:spt="100" adj="0,,0" path="m1586,1602r-120,l1466,1608r,142l1466,1754r120,l1586,1750r-115,l1471,1608r111,l1582,1749r4,l1586,1608r,l1586,1602xm10541,1507r-4567,l5974,1519r4567,l10541,1507xm10582,1740r-10,-10l10565,1730r-5,2l10558,1735r-3,2l10555,1752r5,4l10574,1756r5,-4l10582,1747r,-7xe" fillcolor="black" stroked="f">
              <v:stroke joinstyle="round"/>
              <v:formulas/>
              <v:path arrowok="t" o:connecttype="segments"/>
            </v:shape>
            <v:shape id="docshape21" o:spid="_x0000_s2211" type="#_x0000_t75" style="position:absolute;left:1437;top:1586;width:9094;height:1083">
              <v:imagedata r:id="rId15" o:title=""/>
            </v:shape>
            <w10:wrap anchorx="page"/>
          </v:group>
        </w:pict>
      </w:r>
      <w:r>
        <w:t>(Mark</w:t>
      </w:r>
      <w:r>
        <w:rPr>
          <w:spacing w:val="-3"/>
        </w:rPr>
        <w:t xml:space="preserve"> </w:t>
      </w:r>
      <w:r>
        <w:rPr>
          <w:spacing w:val="-2"/>
        </w:rPr>
        <w:t>one.)</w:t>
      </w:r>
    </w:p>
    <w:p w14:paraId="191C4911" w14:textId="77777777" w:rsidR="00B950A9" w:rsidRDefault="00B950A9">
      <w:pPr>
        <w:pStyle w:val="BodyText"/>
        <w:rPr>
          <w:sz w:val="20"/>
        </w:rPr>
      </w:pPr>
    </w:p>
    <w:p w14:paraId="6D2BC912" w14:textId="4E697C77" w:rsidR="00B950A9" w:rsidRDefault="00A24B2F">
      <w:pPr>
        <w:pStyle w:val="BodyText"/>
        <w:rPr>
          <w:sz w:val="20"/>
        </w:rPr>
      </w:pPr>
      <w:r>
        <w:rPr>
          <w:sz w:val="22"/>
          <w:szCs w:val="22"/>
        </w:rPr>
        <w:pict w14:anchorId="3D179782">
          <v:shape id="docshape14" o:spid="_x0000_s2217" style="position:absolute;margin-left:37.3pt;margin-top:7.1pt;width:9.2pt;height:7.6pt;z-index:15733760;mso-position-horizontal-relative:page" coordorigin="746,738" coordsize="120,152" path="m866,738r-120,l746,744r,142l746,890r120,l866,886r-115,l751,744r111,l862,885r4,l866,744r,l866,738xe" fillcolor="black" stroked="f">
            <v:path arrowok="t"/>
            <w10:wrap anchorx="page"/>
          </v:shape>
        </w:pict>
      </w:r>
    </w:p>
    <w:p w14:paraId="43CDA4B6" w14:textId="2B8E072D" w:rsidR="00B950A9" w:rsidRDefault="00A24B2F">
      <w:pPr>
        <w:pStyle w:val="BodyText"/>
        <w:rPr>
          <w:sz w:val="20"/>
        </w:rPr>
      </w:pPr>
      <w:r>
        <w:pict w14:anchorId="4D1C2F51">
          <v:shape id="docshape15" o:spid="_x0000_s2216" style="position:absolute;margin-left:37.3pt;margin-top:10pt;width:9.2pt;height:7.6pt;z-index:15734272;mso-position-horizontal-relative:page" coordorigin="746,1026" coordsize="120,152" path="m866,1026r-120,l746,1032r,142l746,1178r120,l866,1174r-115,l751,1032r111,l862,1173r4,l866,1032r,l866,1026xe" fillcolor="black" stroked="f">
            <v:path arrowok="t"/>
            <w10:wrap anchorx="page"/>
          </v:shape>
        </w:pict>
      </w:r>
    </w:p>
    <w:p w14:paraId="4334A69E" w14:textId="77777777" w:rsidR="00B950A9" w:rsidRDefault="00B950A9">
      <w:pPr>
        <w:pStyle w:val="BodyText"/>
        <w:rPr>
          <w:sz w:val="20"/>
        </w:rPr>
      </w:pPr>
    </w:p>
    <w:p w14:paraId="55E8E6B2" w14:textId="380EA06C" w:rsidR="00B950A9" w:rsidRDefault="00A24B2F">
      <w:pPr>
        <w:pStyle w:val="BodyText"/>
        <w:rPr>
          <w:sz w:val="20"/>
        </w:rPr>
      </w:pPr>
      <w:r>
        <w:pict w14:anchorId="1361B451">
          <v:shape id="docshape22" o:spid="_x0000_s2209" style="position:absolute;margin-left:37.3pt;margin-top:1.4pt;width:9.2pt;height:7.6pt;z-index:15735296;mso-position-horizontal-relative:page" coordorigin="746,1314" coordsize="120,152" path="m866,1314r-120,l746,1320r,142l746,1466r120,l866,1462r-115,l751,1320r111,l862,1461r4,l866,1320r,l866,1314xe" fillcolor="black" stroked="f">
            <v:path arrowok="t"/>
            <w10:wrap anchorx="page"/>
          </v:shape>
        </w:pict>
      </w:r>
    </w:p>
    <w:p w14:paraId="62E718B2" w14:textId="77777777" w:rsidR="00B950A9" w:rsidRDefault="00B950A9">
      <w:pPr>
        <w:pStyle w:val="BodyText"/>
        <w:rPr>
          <w:sz w:val="20"/>
        </w:rPr>
      </w:pPr>
    </w:p>
    <w:p w14:paraId="56AB634B" w14:textId="42D294D8" w:rsidR="00B950A9" w:rsidRDefault="00A24B2F">
      <w:pPr>
        <w:pStyle w:val="BodyText"/>
        <w:rPr>
          <w:sz w:val="20"/>
        </w:rPr>
      </w:pPr>
      <w:r>
        <w:pict w14:anchorId="264F51E8">
          <v:shape id="docshape23" o:spid="_x0000_s2208" style="position:absolute;margin-left:37.3pt;margin-top:7.2pt;width:9.2pt;height:7.6pt;z-index:15735808;mso-position-horizontal-relative:page" coordorigin="746,1890" coordsize="120,152" path="m866,1890r-120,l746,1896r,142l746,2042r120,l866,2038r-115,l751,1896r111,l862,2037r4,l866,1896r,l866,1890xe" fillcolor="black" stroked="f">
            <v:path arrowok="t"/>
            <w10:wrap anchorx="page"/>
          </v:shape>
        </w:pict>
      </w:r>
    </w:p>
    <w:p w14:paraId="080D0D0A" w14:textId="7118FF18" w:rsidR="00B950A9" w:rsidRDefault="00A24B2F">
      <w:pPr>
        <w:pStyle w:val="BodyText"/>
        <w:rPr>
          <w:sz w:val="20"/>
        </w:rPr>
      </w:pPr>
      <w:r>
        <w:pict w14:anchorId="4C05F9E3">
          <v:shape id="docshape24" o:spid="_x0000_s2207" style="position:absolute;margin-left:37.3pt;margin-top:10.1pt;width:9.2pt;height:7.45pt;z-index:15736320;mso-position-horizontal-relative:page" coordorigin="746,2178" coordsize="120,152" path="m866,2178r-120,l746,2184r,142l746,2330r120,l866,2326r-115,l751,2184r111,l862,2325r4,l866,2184r,l866,2178xe" fillcolor="black" stroked="f">
            <v:path arrowok="t"/>
            <w10:wrap anchorx="page"/>
          </v:shape>
        </w:pict>
      </w:r>
    </w:p>
    <w:p w14:paraId="77B9F579" w14:textId="77777777" w:rsidR="00B950A9" w:rsidRDefault="00B950A9">
      <w:pPr>
        <w:pStyle w:val="BodyText"/>
        <w:rPr>
          <w:sz w:val="20"/>
        </w:rPr>
      </w:pPr>
    </w:p>
    <w:p w14:paraId="340B0FAE" w14:textId="42EEF683" w:rsidR="00B950A9" w:rsidRDefault="00A24B2F">
      <w:pPr>
        <w:pStyle w:val="BodyText"/>
        <w:rPr>
          <w:sz w:val="20"/>
        </w:rPr>
      </w:pPr>
      <w:r>
        <w:pict w14:anchorId="1B01EEB6">
          <v:shape id="docshape1" o:spid="_x0000_s2230" style="position:absolute;margin-left:37.3pt;margin-top:267.1pt;width:9.2pt;height:7.6pt;z-index:15736832;mso-position-horizontal-relative:page;mso-position-vertical-relative:page" coordorigin="746,5342" coordsize="120,152" path="m866,5342r-120,l746,5348r,142l746,5494r120,l866,5490r-115,l751,5348r111,l862,5489r4,l866,5348r,-1l866,5342xe" fillcolor="black" stroked="f">
            <v:path arrowok="t"/>
            <w10:wrap anchorx="page" anchory="page"/>
          </v:shape>
        </w:pict>
      </w:r>
    </w:p>
    <w:p w14:paraId="27654F45" w14:textId="77777777" w:rsidR="00B950A9" w:rsidRDefault="00000000">
      <w:pPr>
        <w:pStyle w:val="BodyText"/>
        <w:spacing w:before="3"/>
        <w:rPr>
          <w:sz w:val="29"/>
        </w:rPr>
      </w:pPr>
      <w:r>
        <w:pict w14:anchorId="1C5053AE">
          <v:group id="docshapegroup25" o:spid="_x0000_s2194" style="position:absolute;margin-left:35.4pt;margin-top:18.05pt;width:494.05pt;height:97.45pt;z-index:-15728640;mso-wrap-distance-left:0;mso-wrap-distance-right:0;mso-position-horizontal-relative:page" coordorigin="708,361" coordsize="9881,1949">
            <v:shape id="docshape26" o:spid="_x0000_s2206" type="#_x0000_t75" style="position:absolute;left:708;top:361;width:1505;height:171">
              <v:imagedata r:id="rId16" o:title=""/>
            </v:shape>
            <v:shape id="docshape27" o:spid="_x0000_s2205" style="position:absolute;left:2227;top:569;width:8288;height:13" coordorigin="2227,570" coordsize="8288,13" path="m10514,570r-120,l10387,570r-8160,l2227,582r8160,l10394,582r120,l10514,570xe" fillcolor="black" stroked="f">
              <v:path arrowok="t"/>
            </v:shape>
            <v:shape id="docshape28" o:spid="_x0000_s2204" type="#_x0000_t75" style="position:absolute;left:717;top:649;width:2076;height:459">
              <v:imagedata r:id="rId17" o:title=""/>
            </v:shape>
            <v:rect id="docshape29" o:spid="_x0000_s2203" style="position:absolute;left:2076;top:1145;width:4088;height:12" fillcolor="black" stroked="f"/>
            <v:shape id="docshape30" o:spid="_x0000_s2202" type="#_x0000_t75" style="position:absolute;left:1437;top:1225;width:4104;height:219">
              <v:imagedata r:id="rId18" o:title=""/>
            </v:shape>
            <v:shape id="docshape31" o:spid="_x0000_s2201" style="position:absolute;left:5615;top:1433;width:4928;height:13" coordorigin="5616,1434" coordsize="4928,13" path="m10543,1434r-120,l10416,1434r-4800,l5616,1446r4800,l10423,1446r120,l10543,1434xe" fillcolor="black" stroked="f">
              <v:path arrowok="t"/>
            </v:shape>
            <v:shape id="docshape32" o:spid="_x0000_s2200" type="#_x0000_t75" style="position:absolute;left:1437;top:1513;width:2091;height:219">
              <v:imagedata r:id="rId19" o:title=""/>
            </v:shape>
            <v:rect id="docshape33" o:spid="_x0000_s2199" style="position:absolute;left:3604;top:1721;width:6968;height:12" fillcolor="black" stroked="f"/>
            <v:shape id="docshape34" o:spid="_x0000_s2198" type="#_x0000_t75" style="position:absolute;left:717;top:1801;width:2516;height:219">
              <v:imagedata r:id="rId20" o:title=""/>
            </v:shape>
            <v:rect id="docshape35" o:spid="_x0000_s2197" style="position:absolute;left:3367;top:2009;width:7208;height:12" fillcolor="black" stroked="f"/>
            <v:shape id="docshape36" o:spid="_x0000_s2196" type="#_x0000_t75" style="position:absolute;left:720;top:2089;width:1688;height:171">
              <v:imagedata r:id="rId21" o:title=""/>
            </v:shape>
            <v:shape id="docshape37" o:spid="_x0000_s2195" style="position:absolute;left:2541;top:2297;width:8048;height:12" coordorigin="2542,2298" coordsize="8048,12" path="m10589,2298r-120,l10462,2298r-7920,l2542,2310r7920,l10469,2310r120,l10589,2298xe" fillcolor="black" stroked="f">
              <v:path arrowok="t"/>
            </v:shape>
            <w10:wrap type="topAndBottom" anchorx="page"/>
          </v:group>
        </w:pict>
      </w:r>
      <w:r>
        <w:pict w14:anchorId="50A7085C">
          <v:group id="docshapegroup38" o:spid="_x0000_s2180" style="position:absolute;margin-left:35.4pt;margin-top:133.25pt;width:399.15pt;height:111.85pt;z-index:-15728128;mso-wrap-distance-left:0;mso-wrap-distance-right:0;mso-position-horizontal-relative:page" coordorigin="708,2665" coordsize="7983,2237">
            <v:shape id="docshape39" o:spid="_x0000_s2193" type="#_x0000_t75" style="position:absolute;left:717;top:2665;width:1901;height:171">
              <v:imagedata r:id="rId22" o:title=""/>
            </v:shape>
            <v:shape id="docshape40" o:spid="_x0000_s2192" style="position:absolute;left:2680;top:2873;width:368;height:12" coordorigin="2681,2874" coordsize="368,12" path="m3048,2874r-120,l2921,2874r-240,l2681,2886r240,l2928,2886r120,l3048,2874xe" fillcolor="black" stroked="f">
              <v:path arrowok="t"/>
            </v:shape>
            <v:shape id="docshape41" o:spid="_x0000_s2191" type="#_x0000_t75" style="position:absolute;left:3103;top:2722;width:315;height:161">
              <v:imagedata r:id="rId23" o:title=""/>
            </v:shape>
            <v:shape id="docshape42" o:spid="_x0000_s2190" type="#_x0000_t75" style="position:absolute;left:708;top:2953;width:1812;height:171">
              <v:imagedata r:id="rId24" o:title=""/>
            </v:shape>
            <v:shape id="docshape43" o:spid="_x0000_s2189" style="position:absolute;left:2594;top:3161;width:5888;height:13" coordorigin="2594,3162" coordsize="5888,13" path="m8482,3162r-120,l8354,3162r-5760,l2594,3174r5760,l8362,3174r120,l8482,3162xe" fillcolor="black" stroked="f">
              <v:path arrowok="t"/>
            </v:shape>
            <v:shape id="docshape44" o:spid="_x0000_s2188" type="#_x0000_t75" style="position:absolute;left:717;top:3241;width:2384;height:459">
              <v:imagedata r:id="rId25" o:title=""/>
            </v:shape>
            <v:rect id="docshape45" o:spid="_x0000_s2187" style="position:absolute;left:2076;top:3737;width:6488;height:12" fillcolor="black" stroked="f"/>
            <v:shape id="docshape46" o:spid="_x0000_s2186" type="#_x0000_t75" style="position:absolute;left:1437;top:3817;width:4104;height:507">
              <v:imagedata r:id="rId26" o:title=""/>
            </v:shape>
            <v:shape id="docshape47" o:spid="_x0000_s2185" style="position:absolute;left:3523;top:4025;width:5168;height:300" coordorigin="3523,4026" coordsize="5168,300" o:spt="100" adj="0,,0" path="m8623,4026r-120,l8496,4026r-2880,l5616,4038r2880,l8503,4038r120,l8623,4026xm8690,4314r-120,l8563,4314r-5040,l3523,4326r5040,l8570,4326r120,l8690,4314xe" fillcolor="black" stroked="f">
              <v:stroke joinstyle="round"/>
              <v:formulas/>
              <v:path arrowok="t" o:connecttype="segments"/>
            </v:shape>
            <v:shape id="docshape48" o:spid="_x0000_s2184" type="#_x0000_t75" style="position:absolute;left:717;top:4393;width:2823;height:219">
              <v:imagedata r:id="rId27" o:title=""/>
            </v:shape>
            <v:rect id="docshape49" o:spid="_x0000_s2183" style="position:absolute;left:3614;top:4601;width:5048;height:12" fillcolor="black" stroked="f"/>
            <v:shape id="docshape50" o:spid="_x0000_s2182" type="#_x0000_t75" style="position:absolute;left:720;top:4681;width:1995;height:171">
              <v:imagedata r:id="rId28" o:title=""/>
            </v:shape>
            <v:shape id="docshape51" o:spid="_x0000_s2181" style="position:absolute;left:2788;top:4889;width:5888;height:12" coordorigin="2789,4890" coordsize="5888,12" path="m8676,4890r-120,l8549,4890r-5760,l2789,4902r5760,l8556,4902r120,l8676,4890xe" fillcolor="black" stroked="f">
              <v:path arrowok="t"/>
            </v:shape>
            <w10:wrap type="topAndBottom" anchorx="page"/>
          </v:group>
        </w:pict>
      </w:r>
      <w:r>
        <w:pict w14:anchorId="32F89C92">
          <v:group id="docshapegroup52" o:spid="_x0000_s2176" style="position:absolute;margin-left:35.4pt;margin-top:262.85pt;width:494.3pt;height:54.25pt;z-index:-15727616;mso-wrap-distance-left:0;mso-wrap-distance-right:0;mso-position-horizontal-relative:page" coordorigin="708,5257" coordsize="9886,1085">
            <v:shape id="docshape53" o:spid="_x0000_s2179" type="#_x0000_t75" style="position:absolute;left:708;top:5257;width:6562;height:219">
              <v:imagedata r:id="rId29" o:title=""/>
            </v:shape>
            <v:shape id="docshape54" o:spid="_x0000_s2178" style="position:absolute;left:3647;top:5465;width:6946;height:300" coordorigin="3648,5466" coordsize="6946,300" o:spt="100" adj="0,,0" path="m6415,5754r-120,l6288,5754r-2640,l3648,5766r2640,l6295,5766r120,l6415,5754xm10594,5466r-120,l10466,5466r-3120,l7346,5478r3120,l10474,5478r120,l10594,5466xe" fillcolor="black" stroked="f">
              <v:stroke joinstyle="round"/>
              <v:formulas/>
              <v:path arrowok="t" o:connecttype="segments"/>
            </v:shape>
            <v:shape id="docshape55" o:spid="_x0000_s2177" type="#_x0000_t75" style="position:absolute;left:722;top:5545;width:6658;height:797">
              <v:imagedata r:id="rId30" o:title=""/>
            </v:shape>
            <w10:wrap type="topAndBottom" anchorx="page"/>
          </v:group>
        </w:pict>
      </w:r>
      <w:r>
        <w:pict w14:anchorId="069B5D24">
          <v:group id="docshapegroup56" o:spid="_x0000_s2173" style="position:absolute;margin-left:35.65pt;margin-top:334.85pt;width:537.6pt;height:39.75pt;z-index:-15727104;mso-wrap-distance-left:0;mso-wrap-distance-right:0;mso-position-horizontal-relative:page" coordorigin="713,6697" coordsize="10752,795">
            <v:rect id="docshape57" o:spid="_x0000_s2175" style="position:absolute;left:11402;top:6800;width:63;height:22" fillcolor="black" stroked="f"/>
            <v:shape id="docshape58" o:spid="_x0000_s2174" type="#_x0000_t75" style="position:absolute;left:712;top:6697;width:10685;height:795">
              <v:imagedata r:id="rId31" o:title=""/>
            </v:shape>
            <w10:wrap type="topAndBottom" anchorx="page"/>
          </v:group>
        </w:pict>
      </w:r>
      <w:r>
        <w:pict w14:anchorId="1150E83A">
          <v:shape id="docshape59" o:spid="_x0000_s2172" style="position:absolute;margin-left:35.4pt;margin-top:388.5pt;width:498.4pt;height:.6pt;z-index:-15726592;mso-wrap-distance-left:0;mso-wrap-distance-right:0;mso-position-horizontal-relative:page" coordorigin="708,7770" coordsize="9968,12" path="m10675,7770r-120,l10548,7770r-9840,l708,7782r9840,l10555,7782r120,l10675,7770xe" fillcolor="black" stroked="f">
            <v:path arrowok="t"/>
            <w10:wrap type="topAndBottom" anchorx="page"/>
          </v:shape>
        </w:pict>
      </w:r>
      <w:r>
        <w:pict w14:anchorId="67E9AABF">
          <v:group id="docshapegroup60" o:spid="_x0000_s2169" style="position:absolute;margin-left:35.65pt;margin-top:406.85pt;width:536.9pt;height:25.35pt;z-index:-15726080;mso-wrap-distance-left:0;mso-wrap-distance-right:0;mso-position-horizontal-relative:page" coordorigin="713,8137" coordsize="10738,507">
            <v:shape id="docshape61" o:spid="_x0000_s2171" type="#_x0000_t75" style="position:absolute;left:712;top:8137;width:10661;height:507">
              <v:imagedata r:id="rId32" o:title=""/>
            </v:shape>
            <v:rect id="docshape62" o:spid="_x0000_s2170" style="position:absolute;left:11388;top:8240;width:63;height:22" fillcolor="black" stroked="f"/>
            <w10:wrap type="topAndBottom" anchorx="page"/>
          </v:group>
        </w:pict>
      </w:r>
      <w:r>
        <w:pict w14:anchorId="0A484BA3">
          <v:shape id="docshape63" o:spid="_x0000_s2168" style="position:absolute;margin-left:35.4pt;margin-top:446.1pt;width:498.4pt;height:.65pt;z-index:-15725568;mso-wrap-distance-left:0;mso-wrap-distance-right:0;mso-position-horizontal-relative:page" coordorigin="708,8922" coordsize="9968,13" path="m10675,8922r-120,l10548,8922r-9840,l708,8934r9840,l10555,8934r120,l10675,8922xe" fillcolor="black" stroked="f">
            <v:path arrowok="t"/>
            <w10:wrap type="topAndBottom" anchorx="page"/>
          </v:shape>
        </w:pict>
      </w:r>
      <w:r>
        <w:pict w14:anchorId="128A756C">
          <v:group id="docshapegroup64" o:spid="_x0000_s2164" style="position:absolute;margin-left:36pt;margin-top:464.45pt;width:441.6pt;height:32.25pt;z-index:-15725056;mso-wrap-distance-left:0;mso-wrap-distance-right:0;mso-position-horizontal-relative:page" coordorigin="720,9289" coordsize="8832,645">
            <v:shape id="docshape65" o:spid="_x0000_s2167" type="#_x0000_t75" style="position:absolute;left:720;top:9288;width:2336;height:219">
              <v:imagedata r:id="rId33" o:title=""/>
            </v:shape>
            <v:shape id="docshape66" o:spid="_x0000_s2166" type="#_x0000_t75" style="position:absolute;left:734;top:9576;width:1604;height:219">
              <v:imagedata r:id="rId34" o:title=""/>
            </v:shape>
            <v:shape id="docshape67" o:spid="_x0000_s2165" type="#_x0000_t75" style="position:absolute;left:2698;top:9583;width:6854;height:350">
              <v:imagedata r:id="rId35" o:title=""/>
            </v:shape>
            <w10:wrap type="topAndBottom" anchorx="page"/>
          </v:group>
        </w:pict>
      </w:r>
      <w:r>
        <w:pict w14:anchorId="64C77577">
          <v:shape id="docshape68" o:spid="_x0000_s2163" style="position:absolute;margin-left:550.9pt;margin-top:479.1pt;width:3.15pt;height:8.2pt;z-index:-15724544;mso-wrap-distance-left:0;mso-wrap-distance-right:0;mso-position-horizontal-relative:page" coordorigin="11018,9582" coordsize="63,164" o:spt="100" adj="0,,0" path="m11021,9606r-3,-5l11057,9582r5,l11062,9603r-36,l11021,9606xm11066,9740r-28,l11040,9738r,-3l11042,9733r,-120l11040,9610r,-4l11038,9606r,-3l11062,9603r,130l11064,9735r,3l11066,9740xm11081,9745r-58,l11023,9740r58,l11081,974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49EC15C" w14:textId="77777777" w:rsidR="00B950A9" w:rsidRDefault="00B950A9">
      <w:pPr>
        <w:pStyle w:val="BodyText"/>
        <w:spacing w:before="9"/>
        <w:rPr>
          <w:sz w:val="28"/>
        </w:rPr>
      </w:pPr>
    </w:p>
    <w:p w14:paraId="096CE893" w14:textId="77777777" w:rsidR="00B950A9" w:rsidRDefault="00B950A9">
      <w:pPr>
        <w:pStyle w:val="BodyText"/>
        <w:spacing w:before="9"/>
        <w:rPr>
          <w:sz w:val="28"/>
        </w:rPr>
      </w:pPr>
    </w:p>
    <w:p w14:paraId="32231683" w14:textId="77777777" w:rsidR="00B950A9" w:rsidRDefault="00B950A9">
      <w:pPr>
        <w:pStyle w:val="BodyText"/>
        <w:spacing w:before="9"/>
        <w:rPr>
          <w:sz w:val="28"/>
        </w:rPr>
      </w:pPr>
    </w:p>
    <w:p w14:paraId="07236188" w14:textId="77777777" w:rsidR="00B950A9" w:rsidRDefault="00B950A9">
      <w:pPr>
        <w:pStyle w:val="BodyText"/>
        <w:spacing w:before="1"/>
        <w:rPr>
          <w:sz w:val="22"/>
        </w:rPr>
      </w:pPr>
    </w:p>
    <w:p w14:paraId="73614BE3" w14:textId="77777777" w:rsidR="00B950A9" w:rsidRDefault="00B950A9">
      <w:pPr>
        <w:pStyle w:val="BodyText"/>
        <w:spacing w:before="9"/>
        <w:rPr>
          <w:sz w:val="28"/>
        </w:rPr>
      </w:pPr>
    </w:p>
    <w:p w14:paraId="76A9271E" w14:textId="77777777" w:rsidR="00B950A9" w:rsidRDefault="00B950A9">
      <w:pPr>
        <w:pStyle w:val="BodyText"/>
        <w:spacing w:before="1"/>
        <w:rPr>
          <w:sz w:val="22"/>
        </w:rPr>
      </w:pPr>
    </w:p>
    <w:p w14:paraId="524E9A37" w14:textId="77777777" w:rsidR="00B950A9" w:rsidRDefault="00B950A9">
      <w:pPr>
        <w:pStyle w:val="BodyText"/>
        <w:spacing w:before="9"/>
        <w:rPr>
          <w:sz w:val="28"/>
        </w:rPr>
      </w:pPr>
    </w:p>
    <w:p w14:paraId="2C7F149C" w14:textId="77777777" w:rsidR="00B950A9" w:rsidRDefault="00B950A9">
      <w:pPr>
        <w:rPr>
          <w:sz w:val="28"/>
        </w:rPr>
        <w:sectPr w:rsidR="00B950A9">
          <w:type w:val="continuous"/>
          <w:pgSz w:w="12240" w:h="15840"/>
          <w:pgMar w:top="460" w:right="560" w:bottom="0" w:left="600" w:header="720" w:footer="720" w:gutter="0"/>
          <w:cols w:space="720"/>
        </w:sectPr>
      </w:pPr>
    </w:p>
    <w:p w14:paraId="22467C57" w14:textId="77777777" w:rsidR="00B950A9" w:rsidRDefault="00000000">
      <w:pPr>
        <w:pStyle w:val="BodyText"/>
        <w:spacing w:before="64"/>
        <w:ind w:left="119"/>
      </w:pPr>
      <w:r>
        <w:lastRenderedPageBreak/>
        <w:pict w14:anchorId="52F25023">
          <v:rect id="docshape70" o:spid="_x0000_s2162" style="position:absolute;left:0;text-align:left;margin-left:237pt;margin-top:17.25pt;width:300.35pt;height:.6pt;z-index:-1571840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0E0E0E"/>
          <w:w w:val="105"/>
        </w:rPr>
        <w:t>Target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number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securities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spacing w:val="-2"/>
          <w:w w:val="105"/>
        </w:rPr>
        <w:t>offered:</w:t>
      </w:r>
    </w:p>
    <w:p w14:paraId="051CDD04" w14:textId="77777777" w:rsidR="00B950A9" w:rsidRDefault="00000000">
      <w:pPr>
        <w:pStyle w:val="BodyText"/>
        <w:spacing w:after="12"/>
        <w:ind w:left="122"/>
      </w:pPr>
      <w:r>
        <w:rPr>
          <w:color w:val="0E0E0E"/>
          <w:w w:val="105"/>
        </w:rPr>
        <w:t>Price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(or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method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determining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spacing w:val="-2"/>
          <w:w w:val="105"/>
        </w:rPr>
        <w:t>price):</w:t>
      </w:r>
    </w:p>
    <w:p w14:paraId="3F5799E7" w14:textId="77777777" w:rsidR="00B950A9" w:rsidRDefault="00000000">
      <w:pPr>
        <w:pStyle w:val="BodyText"/>
        <w:spacing w:line="20" w:lineRule="exact"/>
        <w:ind w:left="4034"/>
        <w:rPr>
          <w:sz w:val="2"/>
        </w:rPr>
      </w:pPr>
      <w:r>
        <w:rPr>
          <w:sz w:val="2"/>
        </w:rPr>
      </w:r>
      <w:r>
        <w:rPr>
          <w:sz w:val="2"/>
        </w:rPr>
        <w:pict w14:anchorId="58A09E36">
          <v:group id="docshapegroup71" o:spid="_x0000_s2160" style="width:306.4pt;height:.6pt;mso-position-horizontal-relative:char;mso-position-vertical-relative:line" coordsize="6128,12">
            <v:shape id="docshape72" o:spid="_x0000_s2161" style="position:absolute;left:-1;width:6128;height:12" coordsize="6128,12" path="m6127,l6007,r-7,l,,,12r6000,l6007,12r120,l6127,xe" fillcolor="black" stroked="f">
              <v:path arrowok="t"/>
            </v:shape>
            <w10:anchorlock/>
          </v:group>
        </w:pict>
      </w:r>
    </w:p>
    <w:p w14:paraId="1EB7F648" w14:textId="77777777" w:rsidR="00B950A9" w:rsidRDefault="00000000">
      <w:pPr>
        <w:pStyle w:val="BodyText"/>
        <w:spacing w:line="207" w:lineRule="exact"/>
        <w:ind w:left="119"/>
      </w:pPr>
      <w:r>
        <w:rPr>
          <w:color w:val="0E0E0E"/>
        </w:rPr>
        <w:t>Target</w:t>
      </w:r>
      <w:r>
        <w:rPr>
          <w:color w:val="0E0E0E"/>
          <w:spacing w:val="10"/>
        </w:rPr>
        <w:t xml:space="preserve"> </w:t>
      </w:r>
      <w:r>
        <w:rPr>
          <w:color w:val="0E0E0E"/>
        </w:rPr>
        <w:t>offering</w:t>
      </w:r>
      <w:r>
        <w:rPr>
          <w:color w:val="0E0E0E"/>
          <w:spacing w:val="11"/>
        </w:rPr>
        <w:t xml:space="preserve"> </w:t>
      </w:r>
      <w:r>
        <w:rPr>
          <w:color w:val="0E0E0E"/>
          <w:spacing w:val="-2"/>
        </w:rPr>
        <w:t>amount:</w:t>
      </w:r>
    </w:p>
    <w:p w14:paraId="126FE6F3" w14:textId="77777777" w:rsidR="00B950A9" w:rsidRDefault="00000000">
      <w:pPr>
        <w:pStyle w:val="BodyText"/>
        <w:spacing w:line="301" w:lineRule="exact"/>
        <w:ind w:left="122"/>
      </w:pPr>
      <w:r>
        <w:pict w14:anchorId="24E252BD">
          <v:rect id="docshape73" o:spid="_x0000_s2159" style="position:absolute;left:0;text-align:left;margin-left:152.3pt;margin-top:3.05pt;width:384.35pt;height:.6pt;z-index:-16281088;mso-position-horizontal-relative:page" fillcolor="black" stroked="f">
            <w10:wrap anchorx="page"/>
          </v:rect>
        </w:pict>
      </w:r>
      <w:r>
        <w:rPr>
          <w:color w:val="0E0E0E"/>
        </w:rPr>
        <w:t>Oversubscriptions</w:t>
      </w:r>
      <w:r>
        <w:rPr>
          <w:color w:val="0E0E0E"/>
          <w:spacing w:val="-15"/>
        </w:rPr>
        <w:t xml:space="preserve"> </w:t>
      </w:r>
      <w:r>
        <w:rPr>
          <w:color w:val="0E0E0E"/>
        </w:rPr>
        <w:t>accepted:</w:t>
      </w:r>
      <w:r>
        <w:rPr>
          <w:color w:val="0E0E0E"/>
          <w:spacing w:val="11"/>
        </w:rPr>
        <w:t xml:space="preserve"> </w:t>
      </w:r>
      <w:r>
        <w:rPr>
          <w:rFonts w:ascii="Arial" w:hAnsi="Arial"/>
          <w:color w:val="707070"/>
          <w:sz w:val="35"/>
        </w:rPr>
        <w:t>□</w:t>
      </w:r>
      <w:r>
        <w:rPr>
          <w:rFonts w:ascii="Arial" w:hAnsi="Arial"/>
          <w:color w:val="707070"/>
          <w:spacing w:val="-25"/>
          <w:sz w:val="35"/>
        </w:rPr>
        <w:t xml:space="preserve"> </w:t>
      </w:r>
      <w:r>
        <w:rPr>
          <w:color w:val="0E0E0E"/>
        </w:rPr>
        <w:t>Yes</w:t>
      </w:r>
      <w:r>
        <w:rPr>
          <w:color w:val="0E0E0E"/>
          <w:spacing w:val="5"/>
        </w:rPr>
        <w:t xml:space="preserve"> </w:t>
      </w:r>
      <w:r>
        <w:rPr>
          <w:rFonts w:ascii="Arial" w:hAnsi="Arial"/>
          <w:color w:val="707070"/>
          <w:sz w:val="35"/>
        </w:rPr>
        <w:t>□</w:t>
      </w:r>
      <w:r>
        <w:rPr>
          <w:rFonts w:ascii="Arial" w:hAnsi="Arial"/>
          <w:color w:val="707070"/>
          <w:spacing w:val="-24"/>
          <w:sz w:val="35"/>
        </w:rPr>
        <w:t xml:space="preserve"> </w:t>
      </w:r>
      <w:r>
        <w:rPr>
          <w:color w:val="0E0E0E"/>
          <w:spacing w:val="-5"/>
        </w:rPr>
        <w:t>No</w:t>
      </w:r>
    </w:p>
    <w:p w14:paraId="69FBB3FE" w14:textId="77777777" w:rsidR="00B950A9" w:rsidRDefault="00000000">
      <w:pPr>
        <w:pStyle w:val="BodyText"/>
        <w:spacing w:line="288" w:lineRule="exact"/>
        <w:ind w:left="120"/>
      </w:pPr>
      <w:r>
        <w:rPr>
          <w:color w:val="0E0E0E"/>
          <w:sz w:val="22"/>
        </w:rPr>
        <w:t>If</w:t>
      </w:r>
      <w:r>
        <w:rPr>
          <w:color w:val="0E0E0E"/>
          <w:spacing w:val="12"/>
          <w:sz w:val="22"/>
        </w:rPr>
        <w:t xml:space="preserve"> </w:t>
      </w:r>
      <w:r>
        <w:rPr>
          <w:color w:val="0E0E0E"/>
        </w:rPr>
        <w:t>yes,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disclose</w:t>
      </w:r>
      <w:r>
        <w:rPr>
          <w:color w:val="0E0E0E"/>
          <w:spacing w:val="26"/>
        </w:rPr>
        <w:t xml:space="preserve"> </w:t>
      </w:r>
      <w:r>
        <w:rPr>
          <w:color w:val="0E0E0E"/>
        </w:rPr>
        <w:t>how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oversubscriptions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will</w:t>
      </w:r>
      <w:r>
        <w:rPr>
          <w:color w:val="0E0E0E"/>
          <w:spacing w:val="21"/>
        </w:rPr>
        <w:t xml:space="preserve"> </w:t>
      </w:r>
      <w:r>
        <w:rPr>
          <w:color w:val="0E0E0E"/>
        </w:rPr>
        <w:t>be</w:t>
      </w:r>
      <w:r>
        <w:rPr>
          <w:color w:val="0E0E0E"/>
          <w:spacing w:val="6"/>
        </w:rPr>
        <w:t xml:space="preserve"> </w:t>
      </w:r>
      <w:r>
        <w:rPr>
          <w:color w:val="0E0E0E"/>
        </w:rPr>
        <w:t>allocated:</w:t>
      </w:r>
      <w:r>
        <w:rPr>
          <w:color w:val="0E0E0E"/>
          <w:spacing w:val="40"/>
        </w:rPr>
        <w:t xml:space="preserve"> </w:t>
      </w:r>
      <w:r>
        <w:rPr>
          <w:rFonts w:ascii="Arial" w:hAnsi="Arial"/>
          <w:color w:val="2A2A2A"/>
          <w:sz w:val="35"/>
        </w:rPr>
        <w:t>□</w:t>
      </w:r>
      <w:r>
        <w:rPr>
          <w:rFonts w:ascii="Arial" w:hAnsi="Arial"/>
          <w:color w:val="2A2A2A"/>
          <w:spacing w:val="-8"/>
          <w:sz w:val="35"/>
        </w:rPr>
        <w:t xml:space="preserve"> </w:t>
      </w:r>
      <w:r>
        <w:rPr>
          <w:color w:val="0E0E0E"/>
        </w:rPr>
        <w:t>Pro-rata</w:t>
      </w:r>
      <w:r>
        <w:rPr>
          <w:color w:val="0E0E0E"/>
          <w:spacing w:val="25"/>
        </w:rPr>
        <w:t xml:space="preserve"> </w:t>
      </w:r>
      <w:r>
        <w:rPr>
          <w:color w:val="0E0E0E"/>
        </w:rPr>
        <w:t>basis</w:t>
      </w:r>
      <w:r>
        <w:rPr>
          <w:color w:val="0E0E0E"/>
          <w:spacing w:val="24"/>
        </w:rPr>
        <w:t xml:space="preserve"> </w:t>
      </w:r>
      <w:r>
        <w:rPr>
          <w:rFonts w:ascii="Arial" w:hAnsi="Arial"/>
          <w:color w:val="2A2A2A"/>
          <w:sz w:val="35"/>
        </w:rPr>
        <w:t>□</w:t>
      </w:r>
      <w:r>
        <w:rPr>
          <w:rFonts w:ascii="Arial" w:hAnsi="Arial"/>
          <w:color w:val="2A2A2A"/>
          <w:spacing w:val="-8"/>
          <w:sz w:val="35"/>
        </w:rPr>
        <w:t xml:space="preserve"> </w:t>
      </w:r>
      <w:r>
        <w:rPr>
          <w:color w:val="0E0E0E"/>
        </w:rPr>
        <w:t>First-come,</w:t>
      </w:r>
      <w:r>
        <w:rPr>
          <w:color w:val="0E0E0E"/>
          <w:spacing w:val="18"/>
        </w:rPr>
        <w:t xml:space="preserve"> </w:t>
      </w:r>
      <w:r>
        <w:rPr>
          <w:color w:val="0E0E0E"/>
        </w:rPr>
        <w:t>first-served</w:t>
      </w:r>
      <w:r>
        <w:rPr>
          <w:color w:val="0E0E0E"/>
          <w:spacing w:val="38"/>
        </w:rPr>
        <w:t xml:space="preserve"> </w:t>
      </w:r>
      <w:r>
        <w:rPr>
          <w:color w:val="0E0E0E"/>
          <w:spacing w:val="-2"/>
        </w:rPr>
        <w:t>basis</w:t>
      </w:r>
    </w:p>
    <w:p w14:paraId="78350E8E" w14:textId="77777777" w:rsidR="00B950A9" w:rsidRDefault="00000000">
      <w:pPr>
        <w:pStyle w:val="BodyText"/>
        <w:tabs>
          <w:tab w:val="left" w:pos="10202"/>
        </w:tabs>
        <w:spacing w:line="345" w:lineRule="exact"/>
        <w:ind w:left="129"/>
      </w:pPr>
      <w:r>
        <w:rPr>
          <w:rFonts w:ascii="Arial" w:hAnsi="Arial"/>
          <w:color w:val="2A2A2A"/>
          <w:sz w:val="35"/>
        </w:rPr>
        <w:t>□</w:t>
      </w:r>
      <w:r>
        <w:rPr>
          <w:rFonts w:ascii="Arial" w:hAnsi="Arial"/>
          <w:color w:val="2A2A2A"/>
          <w:spacing w:val="-17"/>
          <w:sz w:val="35"/>
        </w:rPr>
        <w:t xml:space="preserve"> </w:t>
      </w:r>
      <w:r>
        <w:rPr>
          <w:color w:val="0E0E0E"/>
        </w:rPr>
        <w:t>Other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-</w:t>
      </w:r>
      <w:r>
        <w:rPr>
          <w:color w:val="0E0E0E"/>
          <w:spacing w:val="59"/>
        </w:rPr>
        <w:t xml:space="preserve"> </w:t>
      </w:r>
      <w:r>
        <w:rPr>
          <w:color w:val="0E0E0E"/>
        </w:rPr>
        <w:t>provide</w:t>
      </w:r>
      <w:r>
        <w:rPr>
          <w:color w:val="0E0E0E"/>
          <w:spacing w:val="13"/>
        </w:rPr>
        <w:t xml:space="preserve"> </w:t>
      </w:r>
      <w:r>
        <w:rPr>
          <w:color w:val="0E0E0E"/>
        </w:rPr>
        <w:t>a description:</w:t>
      </w:r>
      <w:r>
        <w:rPr>
          <w:color w:val="0E0E0E"/>
          <w:spacing w:val="12"/>
        </w:rPr>
        <w:t xml:space="preserve"> </w:t>
      </w:r>
      <w:r>
        <w:rPr>
          <w:color w:val="0E0E0E"/>
          <w:u w:val="single" w:color="000000"/>
        </w:rPr>
        <w:tab/>
      </w:r>
    </w:p>
    <w:p w14:paraId="267C6462" w14:textId="77777777" w:rsidR="00B950A9" w:rsidRDefault="00000000">
      <w:pPr>
        <w:pStyle w:val="BodyText"/>
        <w:tabs>
          <w:tab w:val="left" w:pos="10226"/>
          <w:tab w:val="left" w:pos="10307"/>
        </w:tabs>
        <w:spacing w:line="261" w:lineRule="auto"/>
        <w:ind w:left="122" w:right="770"/>
      </w:pPr>
      <w:r>
        <w:rPr>
          <w:color w:val="0E0E0E"/>
          <w:w w:val="105"/>
        </w:rPr>
        <w:t xml:space="preserve">Maximum offering amount (if different from target offering amount): </w:t>
      </w:r>
      <w:r>
        <w:rPr>
          <w:color w:val="0E0E0E"/>
          <w:u w:val="single" w:color="000000"/>
        </w:rPr>
        <w:tab/>
      </w:r>
      <w:r>
        <w:rPr>
          <w:color w:val="0E0E0E"/>
        </w:rPr>
        <w:t xml:space="preserve"> </w:t>
      </w:r>
      <w:r>
        <w:rPr>
          <w:color w:val="0E0E0E"/>
          <w:w w:val="105"/>
        </w:rPr>
        <w:t xml:space="preserve">Deadline to reach the target offering amount: </w:t>
      </w:r>
      <w:r>
        <w:rPr>
          <w:color w:val="0E0E0E"/>
          <w:u w:val="single" w:color="000000"/>
        </w:rPr>
        <w:tab/>
      </w:r>
      <w:r>
        <w:rPr>
          <w:color w:val="0E0E0E"/>
          <w:u w:val="single" w:color="000000"/>
        </w:rPr>
        <w:tab/>
      </w:r>
    </w:p>
    <w:p w14:paraId="0D23D4C1" w14:textId="77777777" w:rsidR="00B950A9" w:rsidRDefault="00B950A9">
      <w:pPr>
        <w:pStyle w:val="BodyText"/>
        <w:rPr>
          <w:sz w:val="25"/>
        </w:rPr>
      </w:pPr>
    </w:p>
    <w:p w14:paraId="32A598BA" w14:textId="77777777" w:rsidR="00B950A9" w:rsidRDefault="00000000">
      <w:pPr>
        <w:spacing w:line="261" w:lineRule="auto"/>
        <w:ind w:left="119" w:right="770" w:firstLine="3"/>
        <w:rPr>
          <w:b/>
          <w:sz w:val="23"/>
        </w:rPr>
      </w:pPr>
      <w:r>
        <w:rPr>
          <w:b/>
          <w:color w:val="0E0E0E"/>
          <w:w w:val="105"/>
          <w:sz w:val="23"/>
        </w:rPr>
        <w:t>NOTE: If</w:t>
      </w:r>
      <w:r>
        <w:rPr>
          <w:b/>
          <w:color w:val="0E0E0E"/>
          <w:spacing w:val="-4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the</w:t>
      </w:r>
      <w:r>
        <w:rPr>
          <w:b/>
          <w:color w:val="0E0E0E"/>
          <w:spacing w:val="-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sum of</w:t>
      </w:r>
      <w:r>
        <w:rPr>
          <w:b/>
          <w:color w:val="0E0E0E"/>
          <w:spacing w:val="-3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the investment commitments does</w:t>
      </w:r>
      <w:r>
        <w:rPr>
          <w:b/>
          <w:color w:val="0E0E0E"/>
          <w:spacing w:val="-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not</w:t>
      </w:r>
      <w:r>
        <w:rPr>
          <w:b/>
          <w:color w:val="0E0E0E"/>
          <w:spacing w:val="-3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equal or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exceed the target offering amount</w:t>
      </w:r>
      <w:r>
        <w:rPr>
          <w:b/>
          <w:color w:val="0E0E0E"/>
          <w:spacing w:val="-1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at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the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offering</w:t>
      </w:r>
      <w:r>
        <w:rPr>
          <w:b/>
          <w:color w:val="0E0E0E"/>
          <w:spacing w:val="-14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deadline,</w:t>
      </w:r>
      <w:r>
        <w:rPr>
          <w:b/>
          <w:color w:val="0E0E0E"/>
          <w:spacing w:val="-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no</w:t>
      </w:r>
      <w:r>
        <w:rPr>
          <w:b/>
          <w:color w:val="0E0E0E"/>
          <w:spacing w:val="-1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securities</w:t>
      </w:r>
      <w:r>
        <w:rPr>
          <w:b/>
          <w:color w:val="0E0E0E"/>
          <w:spacing w:val="-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will</w:t>
      </w:r>
      <w:r>
        <w:rPr>
          <w:b/>
          <w:color w:val="0E0E0E"/>
          <w:spacing w:val="-8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be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sold</w:t>
      </w:r>
      <w:r>
        <w:rPr>
          <w:b/>
          <w:color w:val="0E0E0E"/>
          <w:spacing w:val="-8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in</w:t>
      </w:r>
      <w:r>
        <w:rPr>
          <w:b/>
          <w:color w:val="0E0E0E"/>
          <w:spacing w:val="-13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the</w:t>
      </w:r>
      <w:r>
        <w:rPr>
          <w:b/>
          <w:color w:val="0E0E0E"/>
          <w:spacing w:val="-13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offering,</w:t>
      </w:r>
      <w:r>
        <w:rPr>
          <w:b/>
          <w:color w:val="0E0E0E"/>
          <w:spacing w:val="-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investment commitments will be cancelled and committed funds will be returned.</w:t>
      </w:r>
    </w:p>
    <w:p w14:paraId="15E0DC48" w14:textId="77777777" w:rsidR="00B950A9" w:rsidRDefault="00B950A9">
      <w:pPr>
        <w:pStyle w:val="BodyText"/>
        <w:spacing w:before="1"/>
        <w:rPr>
          <w:b/>
          <w:sz w:val="25"/>
        </w:rPr>
      </w:pPr>
    </w:p>
    <w:p w14:paraId="6E6F7F49" w14:textId="77777777" w:rsidR="00B950A9" w:rsidRDefault="00000000">
      <w:pPr>
        <w:pStyle w:val="BodyText"/>
        <w:tabs>
          <w:tab w:val="left" w:pos="10194"/>
        </w:tabs>
        <w:spacing w:before="1"/>
        <w:ind w:left="122"/>
      </w:pPr>
      <w:r>
        <w:rPr>
          <w:color w:val="0E0E0E"/>
          <w:w w:val="105"/>
        </w:rPr>
        <w:t>Current number of employees:</w:t>
      </w:r>
      <w:r>
        <w:rPr>
          <w:color w:val="0E0E0E"/>
          <w:spacing w:val="58"/>
          <w:w w:val="105"/>
        </w:rPr>
        <w:t xml:space="preserve"> </w:t>
      </w:r>
      <w:r>
        <w:rPr>
          <w:color w:val="0E0E0E"/>
          <w:u w:val="single" w:color="000000"/>
        </w:rPr>
        <w:tab/>
      </w:r>
    </w:p>
    <w:p w14:paraId="4672F826" w14:textId="77777777" w:rsidR="00B950A9" w:rsidRDefault="00B950A9">
      <w:pPr>
        <w:pStyle w:val="BodyText"/>
        <w:spacing w:before="9"/>
        <w:rPr>
          <w:sz w:val="18"/>
        </w:rPr>
      </w:pPr>
    </w:p>
    <w:p w14:paraId="43A6A18C" w14:textId="77777777" w:rsidR="00B950A9" w:rsidRDefault="00B950A9">
      <w:pPr>
        <w:rPr>
          <w:sz w:val="18"/>
        </w:rPr>
        <w:sectPr w:rsidR="00B950A9">
          <w:footerReference w:type="default" r:id="rId36"/>
          <w:pgSz w:w="12240" w:h="15840"/>
          <w:pgMar w:top="600" w:right="560" w:bottom="700" w:left="600" w:header="0" w:footer="506" w:gutter="0"/>
          <w:pgNumType w:start="2"/>
          <w:cols w:space="720"/>
        </w:sectPr>
      </w:pPr>
    </w:p>
    <w:p w14:paraId="6A90463B" w14:textId="77777777" w:rsidR="00B950A9" w:rsidRDefault="00000000">
      <w:pPr>
        <w:pStyle w:val="BodyText"/>
        <w:spacing w:before="96"/>
        <w:ind w:left="119"/>
      </w:pPr>
      <w:r>
        <w:rPr>
          <w:color w:val="0E0E0E"/>
        </w:rPr>
        <w:t>Total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</w:rPr>
        <w:t>Assets:</w:t>
      </w:r>
    </w:p>
    <w:p w14:paraId="3BE3457D" w14:textId="77777777" w:rsidR="00B950A9" w:rsidRDefault="00000000">
      <w:pPr>
        <w:pStyle w:val="BodyText"/>
        <w:spacing w:before="24" w:line="261" w:lineRule="auto"/>
        <w:ind w:left="121" w:right="38"/>
      </w:pPr>
      <w:r>
        <w:rPr>
          <w:color w:val="0E0E0E"/>
          <w:w w:val="105"/>
        </w:rPr>
        <w:t>Cash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&amp;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Cash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Equivalents: Accounts Receivable: Short-term Debt:</w:t>
      </w:r>
    </w:p>
    <w:p w14:paraId="18ED9026" w14:textId="77777777" w:rsidR="00B950A9" w:rsidRDefault="00000000">
      <w:pPr>
        <w:pStyle w:val="BodyText"/>
        <w:spacing w:line="261" w:lineRule="auto"/>
        <w:ind w:left="119" w:right="607" w:firstLine="2"/>
      </w:pPr>
      <w:r>
        <w:rPr>
          <w:color w:val="0E0E0E"/>
          <w:w w:val="105"/>
        </w:rPr>
        <w:t xml:space="preserve">Long-term Debt: </w:t>
      </w:r>
      <w:r>
        <w:rPr>
          <w:color w:val="0E0E0E"/>
          <w:spacing w:val="-2"/>
          <w:w w:val="105"/>
        </w:rPr>
        <w:t>Revenues/Sales</w:t>
      </w:r>
      <w:r>
        <w:rPr>
          <w:color w:val="0E0E0E"/>
          <w:spacing w:val="40"/>
          <w:w w:val="105"/>
        </w:rPr>
        <w:t xml:space="preserve"> </w:t>
      </w:r>
      <w:r>
        <w:rPr>
          <w:color w:val="0E0E0E"/>
          <w:w w:val="105"/>
        </w:rPr>
        <w:t>Cost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Goods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Sold: Taxes Paid:</w:t>
      </w:r>
    </w:p>
    <w:p w14:paraId="6CBFBD12" w14:textId="77777777" w:rsidR="00B950A9" w:rsidRDefault="00000000">
      <w:pPr>
        <w:pStyle w:val="BodyText"/>
        <w:ind w:left="119"/>
      </w:pPr>
      <w:r>
        <w:rPr>
          <w:color w:val="0E0E0E"/>
          <w:w w:val="105"/>
        </w:rPr>
        <w:t>Net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spacing w:val="-2"/>
          <w:w w:val="105"/>
        </w:rPr>
        <w:t>Income:</w:t>
      </w:r>
    </w:p>
    <w:p w14:paraId="12C54F62" w14:textId="77777777" w:rsidR="00B950A9" w:rsidRDefault="00000000">
      <w:pPr>
        <w:pStyle w:val="BodyText"/>
        <w:spacing w:before="91" w:line="261" w:lineRule="auto"/>
        <w:ind w:left="119" w:right="38"/>
        <w:jc w:val="both"/>
      </w:pPr>
      <w:r>
        <w:br w:type="column"/>
      </w:r>
      <w:r>
        <w:rPr>
          <w:color w:val="0E0E0E"/>
          <w:w w:val="105"/>
        </w:rPr>
        <w:t>Most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Most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recent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</w:rPr>
        <w:t>Most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recent fiscal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year-end:</w:t>
      </w:r>
      <w:r>
        <w:rPr>
          <w:color w:val="0E0E0E"/>
          <w:spacing w:val="15"/>
        </w:rPr>
        <w:t xml:space="preserve"> </w:t>
      </w:r>
      <w:r>
        <w:rPr>
          <w:color w:val="0E0E0E"/>
          <w:spacing w:val="80"/>
          <w:u w:val="single" w:color="0D0D0D"/>
        </w:rPr>
        <w:t xml:space="preserve">  </w:t>
      </w:r>
    </w:p>
    <w:p w14:paraId="36830F2F" w14:textId="77777777" w:rsidR="00B950A9" w:rsidRDefault="00000000">
      <w:pPr>
        <w:pStyle w:val="BodyText"/>
        <w:spacing w:before="91" w:line="261" w:lineRule="auto"/>
        <w:ind w:left="119" w:right="607" w:firstLine="4"/>
        <w:jc w:val="both"/>
      </w:pPr>
      <w:r>
        <w:br w:type="column"/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  <w:w w:val="105"/>
        </w:rPr>
        <w:t>Prior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fiscal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year-end: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80"/>
          <w:w w:val="105"/>
          <w:u w:val="single" w:color="0D0D0D"/>
        </w:rPr>
        <w:t xml:space="preserve"> </w:t>
      </w:r>
      <w:r>
        <w:rPr>
          <w:color w:val="0E0E0E"/>
          <w:spacing w:val="80"/>
          <w:w w:val="105"/>
        </w:rPr>
        <w:t xml:space="preserve"> </w:t>
      </w:r>
      <w:r>
        <w:rPr>
          <w:color w:val="0E0E0E"/>
        </w:rPr>
        <w:t>Prior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fiscal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year-end:</w:t>
      </w:r>
      <w:r>
        <w:rPr>
          <w:color w:val="0E0E0E"/>
          <w:spacing w:val="40"/>
        </w:rPr>
        <w:t xml:space="preserve"> </w:t>
      </w:r>
      <w:r>
        <w:rPr>
          <w:color w:val="0E0E0E"/>
          <w:spacing w:val="80"/>
          <w:u w:val="single" w:color="0D0D0D"/>
        </w:rPr>
        <w:t xml:space="preserve">  </w:t>
      </w:r>
    </w:p>
    <w:p w14:paraId="5CEA5AD6" w14:textId="77777777" w:rsidR="00B950A9" w:rsidRDefault="00B950A9">
      <w:pPr>
        <w:spacing w:line="261" w:lineRule="auto"/>
        <w:jc w:val="both"/>
        <w:sectPr w:rsidR="00B950A9">
          <w:type w:val="continuous"/>
          <w:pgSz w:w="12240" w:h="15840"/>
          <w:pgMar w:top="460" w:right="560" w:bottom="0" w:left="600" w:header="0" w:footer="506" w:gutter="0"/>
          <w:cols w:num="3" w:space="720" w:equalWidth="0">
            <w:col w:w="2677" w:space="211"/>
            <w:col w:w="3176" w:space="1930"/>
            <w:col w:w="3086"/>
          </w:cols>
        </w:sectPr>
      </w:pPr>
    </w:p>
    <w:p w14:paraId="25AB98A3" w14:textId="77777777" w:rsidR="00B950A9" w:rsidRDefault="00B950A9">
      <w:pPr>
        <w:pStyle w:val="BodyText"/>
        <w:spacing w:before="8"/>
        <w:rPr>
          <w:sz w:val="17"/>
        </w:rPr>
      </w:pPr>
    </w:p>
    <w:p w14:paraId="430B7756" w14:textId="77777777" w:rsidR="00B950A9" w:rsidRDefault="00000000">
      <w:pPr>
        <w:pStyle w:val="BodyText"/>
        <w:spacing w:before="90"/>
        <w:ind w:left="119"/>
      </w:pPr>
      <w:r>
        <w:rPr>
          <w:color w:val="0E0E0E"/>
          <w:w w:val="105"/>
        </w:rPr>
        <w:t>Using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list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below,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select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jurisdictions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which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issuer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intends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offer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spacing w:val="-2"/>
          <w:w w:val="105"/>
        </w:rPr>
        <w:t>securities:</w:t>
      </w:r>
    </w:p>
    <w:p w14:paraId="29EDFB14" w14:textId="77777777" w:rsidR="00B950A9" w:rsidRDefault="00B950A9">
      <w:pPr>
        <w:pStyle w:val="BodyText"/>
        <w:spacing w:before="2"/>
        <w:rPr>
          <w:sz w:val="27"/>
        </w:rPr>
      </w:pPr>
    </w:p>
    <w:p w14:paraId="29C60A21" w14:textId="77777777" w:rsidR="00B950A9" w:rsidRDefault="00000000">
      <w:pPr>
        <w:ind w:right="38"/>
        <w:jc w:val="center"/>
        <w:rPr>
          <w:b/>
          <w:sz w:val="23"/>
        </w:rPr>
      </w:pPr>
      <w:r>
        <w:rPr>
          <w:b/>
          <w:color w:val="0E0E0E"/>
          <w:w w:val="105"/>
          <w:sz w:val="23"/>
        </w:rPr>
        <w:t>[List</w:t>
      </w:r>
      <w:r>
        <w:rPr>
          <w:b/>
          <w:color w:val="0E0E0E"/>
          <w:spacing w:val="-1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will include</w:t>
      </w:r>
      <w:r>
        <w:rPr>
          <w:b/>
          <w:color w:val="0E0E0E"/>
          <w:spacing w:val="-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all U.S.</w:t>
      </w:r>
      <w:r>
        <w:rPr>
          <w:b/>
          <w:color w:val="0E0E0E"/>
          <w:spacing w:val="-4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jurisdictions,</w:t>
      </w:r>
      <w:r>
        <w:rPr>
          <w:b/>
          <w:color w:val="0E0E0E"/>
          <w:spacing w:val="-1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with</w:t>
      </w:r>
      <w:r>
        <w:rPr>
          <w:b/>
          <w:color w:val="0E0E0E"/>
          <w:spacing w:val="-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an</w:t>
      </w:r>
      <w:r>
        <w:rPr>
          <w:b/>
          <w:color w:val="0E0E0E"/>
          <w:spacing w:val="-4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option to</w:t>
      </w:r>
      <w:r>
        <w:rPr>
          <w:b/>
          <w:color w:val="0E0E0E"/>
          <w:spacing w:val="-1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add</w:t>
      </w:r>
      <w:r>
        <w:rPr>
          <w:b/>
          <w:color w:val="0E0E0E"/>
          <w:spacing w:val="-12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and</w:t>
      </w:r>
      <w:r>
        <w:rPr>
          <w:b/>
          <w:color w:val="0E0E0E"/>
          <w:spacing w:val="-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remove</w:t>
      </w:r>
      <w:r>
        <w:rPr>
          <w:b/>
          <w:color w:val="0E0E0E"/>
          <w:spacing w:val="3"/>
          <w:w w:val="105"/>
          <w:sz w:val="23"/>
        </w:rPr>
        <w:t xml:space="preserve"> </w:t>
      </w:r>
      <w:r>
        <w:rPr>
          <w:b/>
          <w:color w:val="0E0E0E"/>
          <w:spacing w:val="-4"/>
          <w:w w:val="105"/>
          <w:sz w:val="23"/>
        </w:rPr>
        <w:t>them</w:t>
      </w:r>
    </w:p>
    <w:p w14:paraId="2D7F61FD" w14:textId="77777777" w:rsidR="00B950A9" w:rsidRDefault="00000000">
      <w:pPr>
        <w:pStyle w:val="Heading2"/>
        <w:spacing w:before="30" w:line="501" w:lineRule="auto"/>
        <w:ind w:left="3644" w:right="3686"/>
      </w:pPr>
      <w:r>
        <w:t>individually,</w:t>
      </w:r>
      <w:r>
        <w:rPr>
          <w:spacing w:val="-12"/>
        </w:rPr>
        <w:t xml:space="preserve"> </w:t>
      </w:r>
      <w:r>
        <w:t>add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remove</w:t>
      </w:r>
      <w:r>
        <w:rPr>
          <w:spacing w:val="-11"/>
        </w:rPr>
        <w:t xml:space="preserve"> </w:t>
      </w:r>
      <w:r>
        <w:t>all.] GENERAL</w:t>
      </w:r>
      <w:r>
        <w:rPr>
          <w:spacing w:val="-9"/>
        </w:rPr>
        <w:t xml:space="preserve"> </w:t>
      </w:r>
      <w:r>
        <w:t>INSTRUCTIONS</w:t>
      </w:r>
    </w:p>
    <w:p w14:paraId="0ADF0420" w14:textId="77777777" w:rsidR="00B950A9" w:rsidRDefault="00000000">
      <w:pPr>
        <w:pStyle w:val="ListParagraph"/>
        <w:numPr>
          <w:ilvl w:val="0"/>
          <w:numId w:val="9"/>
        </w:numPr>
        <w:tabs>
          <w:tab w:val="left" w:pos="333"/>
        </w:tabs>
        <w:spacing w:line="258" w:lineRule="exact"/>
        <w:rPr>
          <w:b/>
          <w:color w:val="0E0E0E"/>
          <w:sz w:val="23"/>
        </w:rPr>
      </w:pPr>
      <w:r>
        <w:rPr>
          <w:b/>
          <w:color w:val="0E0E0E"/>
          <w:w w:val="105"/>
          <w:sz w:val="23"/>
        </w:rPr>
        <w:t>Eligibility</w:t>
      </w:r>
      <w:r>
        <w:rPr>
          <w:b/>
          <w:color w:val="0E0E0E"/>
          <w:spacing w:val="-12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Requirements</w:t>
      </w:r>
      <w:r>
        <w:rPr>
          <w:b/>
          <w:color w:val="0E0E0E"/>
          <w:spacing w:val="3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for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Use</w:t>
      </w:r>
      <w:r>
        <w:rPr>
          <w:b/>
          <w:color w:val="0E0E0E"/>
          <w:spacing w:val="-1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of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Form</w:t>
      </w:r>
      <w:r>
        <w:rPr>
          <w:b/>
          <w:color w:val="0E0E0E"/>
          <w:spacing w:val="-4"/>
          <w:w w:val="105"/>
          <w:sz w:val="23"/>
        </w:rPr>
        <w:t xml:space="preserve"> </w:t>
      </w:r>
      <w:r>
        <w:rPr>
          <w:b/>
          <w:color w:val="0E0E0E"/>
          <w:spacing w:val="-10"/>
          <w:w w:val="105"/>
          <w:sz w:val="23"/>
        </w:rPr>
        <w:t>C</w:t>
      </w:r>
    </w:p>
    <w:p w14:paraId="28ADF19B" w14:textId="77777777" w:rsidR="00B950A9" w:rsidRDefault="00B950A9">
      <w:pPr>
        <w:pStyle w:val="BodyText"/>
        <w:spacing w:before="8"/>
        <w:rPr>
          <w:b/>
          <w:sz w:val="26"/>
        </w:rPr>
      </w:pPr>
    </w:p>
    <w:p w14:paraId="341A80B4" w14:textId="77777777" w:rsidR="00B950A9" w:rsidRDefault="00000000">
      <w:pPr>
        <w:pStyle w:val="BodyText"/>
        <w:spacing w:line="261" w:lineRule="auto"/>
        <w:ind w:left="110" w:right="199" w:firstLine="729"/>
      </w:pPr>
      <w:r>
        <w:rPr>
          <w:color w:val="0E0E0E"/>
          <w:w w:val="105"/>
        </w:rPr>
        <w:t>This Form shall be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used for the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offering statement, and any related amendments and progress reports, required to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filed by any issuer offering or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selling securities in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reliance on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exemption</w:t>
      </w:r>
      <w:r>
        <w:rPr>
          <w:color w:val="0E0E0E"/>
          <w:spacing w:val="21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Securities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Act Section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4(a)(6)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accordance with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Section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4A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Regulation Crowdfunding (§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227.100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et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seq.).</w:t>
      </w:r>
      <w:r>
        <w:rPr>
          <w:color w:val="0E0E0E"/>
          <w:spacing w:val="3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 xml:space="preserve">term </w:t>
      </w:r>
      <w:r>
        <w:rPr>
          <w:color w:val="2A2A2A"/>
          <w:w w:val="105"/>
        </w:rPr>
        <w:t>"issuer"</w:t>
      </w:r>
      <w:r>
        <w:rPr>
          <w:color w:val="2A2A2A"/>
          <w:spacing w:val="-3"/>
          <w:w w:val="105"/>
        </w:rPr>
        <w:t xml:space="preserve"> </w:t>
      </w:r>
      <w:r>
        <w:rPr>
          <w:color w:val="0E0E0E"/>
          <w:w w:val="105"/>
        </w:rPr>
        <w:t>includes any co-issuer jointly offering or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selling securities with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an issuer in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reliance on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exemption in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Securities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Act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Section 4(a)(6) and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accordance with Securities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Act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Section 4A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and Regulation Crowdfund­ ing (§ 227.100 et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seq.)</w:t>
      </w:r>
      <w:r>
        <w:rPr>
          <w:color w:val="0E0E0E"/>
          <w:spacing w:val="40"/>
          <w:w w:val="105"/>
        </w:rPr>
        <w:t xml:space="preserve"> </w:t>
      </w:r>
      <w:r>
        <w:rPr>
          <w:color w:val="0E0E0E"/>
          <w:w w:val="105"/>
        </w:rPr>
        <w:t>This Form also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shall be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used for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 annual report required pursuant to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Rule 202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of Regulation Crowdfunding (§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227.202) and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for the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termination ofreporting required pursuant to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Rule 203(b)(2) of Regulation Crowdfunding (§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227.203(b)(2)).</w:t>
      </w:r>
      <w:r>
        <w:rPr>
          <w:color w:val="0E0E0E"/>
          <w:spacing w:val="40"/>
          <w:w w:val="105"/>
        </w:rPr>
        <w:t xml:space="preserve"> </w:t>
      </w:r>
      <w:r>
        <w:rPr>
          <w:color w:val="0E0E0E"/>
          <w:w w:val="105"/>
        </w:rPr>
        <w:t>Careful attention should be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directed to the terms, conditions and requirements of the exemption.</w:t>
      </w:r>
    </w:p>
    <w:p w14:paraId="77C85879" w14:textId="77777777" w:rsidR="00B950A9" w:rsidRDefault="00B950A9">
      <w:pPr>
        <w:pStyle w:val="BodyText"/>
        <w:spacing w:before="6"/>
        <w:rPr>
          <w:sz w:val="25"/>
        </w:rPr>
      </w:pPr>
    </w:p>
    <w:p w14:paraId="5BF7070D" w14:textId="77777777" w:rsidR="00B950A9" w:rsidRDefault="00000000">
      <w:pPr>
        <w:pStyle w:val="ListParagraph"/>
        <w:numPr>
          <w:ilvl w:val="0"/>
          <w:numId w:val="9"/>
        </w:numPr>
        <w:tabs>
          <w:tab w:val="left" w:pos="424"/>
        </w:tabs>
        <w:ind w:left="423" w:hanging="308"/>
        <w:rPr>
          <w:b/>
          <w:color w:val="0E0E0E"/>
          <w:sz w:val="23"/>
        </w:rPr>
      </w:pPr>
      <w:r>
        <w:rPr>
          <w:b/>
          <w:color w:val="0E0E0E"/>
          <w:w w:val="105"/>
          <w:sz w:val="23"/>
        </w:rPr>
        <w:t>Preparation</w:t>
      </w:r>
      <w:r>
        <w:rPr>
          <w:b/>
          <w:color w:val="0E0E0E"/>
          <w:spacing w:val="-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and</w:t>
      </w:r>
      <w:r>
        <w:rPr>
          <w:b/>
          <w:color w:val="0E0E0E"/>
          <w:spacing w:val="-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Filing</w:t>
      </w:r>
      <w:r>
        <w:rPr>
          <w:b/>
          <w:color w:val="0E0E0E"/>
          <w:spacing w:val="-8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of</w:t>
      </w:r>
      <w:r>
        <w:rPr>
          <w:b/>
          <w:color w:val="0E0E0E"/>
          <w:spacing w:val="-15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Form</w:t>
      </w:r>
      <w:r>
        <w:rPr>
          <w:b/>
          <w:color w:val="0E0E0E"/>
          <w:spacing w:val="-2"/>
          <w:w w:val="105"/>
          <w:sz w:val="23"/>
        </w:rPr>
        <w:t xml:space="preserve"> </w:t>
      </w:r>
      <w:r>
        <w:rPr>
          <w:b/>
          <w:color w:val="0E0E0E"/>
          <w:spacing w:val="-10"/>
          <w:w w:val="105"/>
          <w:sz w:val="23"/>
        </w:rPr>
        <w:t>C</w:t>
      </w:r>
    </w:p>
    <w:p w14:paraId="2ED6698C" w14:textId="77777777" w:rsidR="00B950A9" w:rsidRDefault="00B950A9">
      <w:pPr>
        <w:pStyle w:val="BodyText"/>
        <w:spacing w:before="2"/>
        <w:rPr>
          <w:b/>
          <w:sz w:val="27"/>
        </w:rPr>
      </w:pPr>
    </w:p>
    <w:p w14:paraId="729BE1F2" w14:textId="77777777" w:rsidR="00B950A9" w:rsidRDefault="00000000">
      <w:pPr>
        <w:pStyle w:val="BodyText"/>
        <w:ind w:left="836"/>
      </w:pPr>
      <w:r>
        <w:rPr>
          <w:color w:val="0E0E0E"/>
          <w:w w:val="105"/>
        </w:rPr>
        <w:t>Information on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cover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page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will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be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generated</w:t>
      </w:r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based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on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information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provided in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XML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spacing w:val="-2"/>
          <w:w w:val="105"/>
        </w:rPr>
        <w:t>format.</w:t>
      </w:r>
    </w:p>
    <w:p w14:paraId="6137E2B2" w14:textId="77777777" w:rsidR="00B950A9" w:rsidRDefault="00000000">
      <w:pPr>
        <w:pStyle w:val="BodyText"/>
        <w:spacing w:before="24" w:line="259" w:lineRule="auto"/>
        <w:ind w:left="122" w:hanging="5"/>
      </w:pPr>
      <w:r>
        <w:rPr>
          <w:color w:val="0E0E0E"/>
          <w:w w:val="105"/>
        </w:rPr>
        <w:t>Other than the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cover page, this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Form is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not to be used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as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blank form to be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filled in,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but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only as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guide in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the preparation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Form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C.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General information regarding the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preparation, format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how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file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this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Form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con­ tained in Regulation S-T (§ 232 et seq.).</w:t>
      </w:r>
    </w:p>
    <w:p w14:paraId="3800A227" w14:textId="77777777" w:rsidR="00B950A9" w:rsidRDefault="00B950A9">
      <w:pPr>
        <w:spacing w:line="259" w:lineRule="auto"/>
        <w:sectPr w:rsidR="00B950A9">
          <w:type w:val="continuous"/>
          <w:pgSz w:w="12240" w:h="15840"/>
          <w:pgMar w:top="460" w:right="560" w:bottom="0" w:left="600" w:header="0" w:footer="506" w:gutter="0"/>
          <w:cols w:space="720"/>
        </w:sectPr>
      </w:pPr>
    </w:p>
    <w:p w14:paraId="0B5983B2" w14:textId="77777777" w:rsidR="00B950A9" w:rsidRDefault="00000000">
      <w:pPr>
        <w:pStyle w:val="ListParagraph"/>
        <w:numPr>
          <w:ilvl w:val="0"/>
          <w:numId w:val="9"/>
        </w:numPr>
        <w:tabs>
          <w:tab w:val="left" w:pos="526"/>
        </w:tabs>
        <w:spacing w:before="73"/>
        <w:ind w:left="525" w:hanging="405"/>
        <w:rPr>
          <w:b/>
          <w:color w:val="0F0F0F"/>
          <w:sz w:val="23"/>
        </w:rPr>
      </w:pPr>
      <w:r>
        <w:rPr>
          <w:b/>
          <w:color w:val="0F0F0F"/>
          <w:sz w:val="23"/>
        </w:rPr>
        <w:lastRenderedPageBreak/>
        <w:t>Information</w:t>
      </w:r>
      <w:r>
        <w:rPr>
          <w:b/>
          <w:color w:val="0F0F0F"/>
          <w:spacing w:val="44"/>
          <w:sz w:val="23"/>
        </w:rPr>
        <w:t xml:space="preserve"> </w:t>
      </w:r>
      <w:r>
        <w:rPr>
          <w:b/>
          <w:color w:val="0F0F0F"/>
          <w:sz w:val="23"/>
        </w:rPr>
        <w:t>to</w:t>
      </w:r>
      <w:r>
        <w:rPr>
          <w:b/>
          <w:color w:val="0F0F0F"/>
          <w:spacing w:val="13"/>
          <w:sz w:val="23"/>
        </w:rPr>
        <w:t xml:space="preserve"> </w:t>
      </w:r>
      <w:r>
        <w:rPr>
          <w:b/>
          <w:color w:val="0F0F0F"/>
          <w:sz w:val="23"/>
        </w:rPr>
        <w:t>be</w:t>
      </w:r>
      <w:r>
        <w:rPr>
          <w:b/>
          <w:color w:val="0F0F0F"/>
          <w:spacing w:val="5"/>
          <w:sz w:val="23"/>
        </w:rPr>
        <w:t xml:space="preserve"> </w:t>
      </w:r>
      <w:r>
        <w:rPr>
          <w:b/>
          <w:color w:val="0F0F0F"/>
          <w:sz w:val="23"/>
        </w:rPr>
        <w:t>Included</w:t>
      </w:r>
      <w:r>
        <w:rPr>
          <w:b/>
          <w:color w:val="0F0F0F"/>
          <w:spacing w:val="32"/>
          <w:sz w:val="23"/>
        </w:rPr>
        <w:t xml:space="preserve"> </w:t>
      </w:r>
      <w:r>
        <w:rPr>
          <w:b/>
          <w:color w:val="0F0F0F"/>
          <w:sz w:val="23"/>
        </w:rPr>
        <w:t>in</w:t>
      </w:r>
      <w:r>
        <w:rPr>
          <w:b/>
          <w:color w:val="0F0F0F"/>
          <w:spacing w:val="14"/>
          <w:sz w:val="23"/>
        </w:rPr>
        <w:t xml:space="preserve"> </w:t>
      </w:r>
      <w:r>
        <w:rPr>
          <w:b/>
          <w:color w:val="0F0F0F"/>
          <w:sz w:val="23"/>
        </w:rPr>
        <w:t>the</w:t>
      </w:r>
      <w:r>
        <w:rPr>
          <w:b/>
          <w:color w:val="0F0F0F"/>
          <w:spacing w:val="13"/>
          <w:sz w:val="23"/>
        </w:rPr>
        <w:t xml:space="preserve"> </w:t>
      </w:r>
      <w:r>
        <w:rPr>
          <w:b/>
          <w:color w:val="0F0F0F"/>
          <w:spacing w:val="-4"/>
          <w:sz w:val="23"/>
        </w:rPr>
        <w:t>Form</w:t>
      </w:r>
    </w:p>
    <w:p w14:paraId="041DE8C2" w14:textId="77777777" w:rsidR="00B950A9" w:rsidRDefault="00B950A9">
      <w:pPr>
        <w:pStyle w:val="BodyText"/>
        <w:spacing w:before="1"/>
        <w:rPr>
          <w:b/>
          <w:sz w:val="27"/>
        </w:rPr>
      </w:pPr>
    </w:p>
    <w:p w14:paraId="0A770A96" w14:textId="77777777" w:rsidR="00B950A9" w:rsidRDefault="00000000">
      <w:pPr>
        <w:spacing w:before="1"/>
        <w:ind w:left="121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Item</w:t>
      </w:r>
      <w:r>
        <w:rPr>
          <w:b/>
          <w:color w:val="0F0F0F"/>
          <w:spacing w:val="-6"/>
          <w:w w:val="105"/>
          <w:sz w:val="23"/>
        </w:rPr>
        <w:t xml:space="preserve"> </w:t>
      </w:r>
      <w:r>
        <w:rPr>
          <w:rFonts w:ascii="Arial"/>
          <w:b/>
          <w:color w:val="0F0F0F"/>
          <w:spacing w:val="-2"/>
          <w:w w:val="105"/>
          <w:sz w:val="21"/>
        </w:rPr>
        <w:t>1.</w:t>
      </w:r>
      <w:r>
        <w:rPr>
          <w:rFonts w:ascii="Arial"/>
          <w:b/>
          <w:color w:val="0F0F0F"/>
          <w:spacing w:val="-13"/>
          <w:w w:val="105"/>
          <w:sz w:val="21"/>
        </w:rPr>
        <w:t xml:space="preserve"> </w:t>
      </w:r>
      <w:r>
        <w:rPr>
          <w:b/>
          <w:color w:val="0F0F0F"/>
          <w:spacing w:val="-2"/>
          <w:w w:val="105"/>
          <w:sz w:val="23"/>
        </w:rPr>
        <w:t>Offering Statement</w:t>
      </w:r>
      <w:r>
        <w:rPr>
          <w:b/>
          <w:color w:val="0F0F0F"/>
          <w:spacing w:val="7"/>
          <w:w w:val="105"/>
          <w:sz w:val="23"/>
        </w:rPr>
        <w:t xml:space="preserve"> </w:t>
      </w:r>
      <w:r>
        <w:rPr>
          <w:b/>
          <w:color w:val="0F0F0F"/>
          <w:spacing w:val="-2"/>
          <w:w w:val="105"/>
          <w:sz w:val="23"/>
        </w:rPr>
        <w:t>Disclosure</w:t>
      </w:r>
      <w:r>
        <w:rPr>
          <w:b/>
          <w:color w:val="0F0F0F"/>
          <w:w w:val="105"/>
          <w:sz w:val="23"/>
        </w:rPr>
        <w:t xml:space="preserve"> </w:t>
      </w:r>
      <w:r>
        <w:rPr>
          <w:b/>
          <w:color w:val="0F0F0F"/>
          <w:spacing w:val="-2"/>
          <w:w w:val="105"/>
          <w:sz w:val="23"/>
        </w:rPr>
        <w:t>Requirements</w:t>
      </w:r>
    </w:p>
    <w:p w14:paraId="13DDC123" w14:textId="77777777" w:rsidR="00B950A9" w:rsidRDefault="00B950A9">
      <w:pPr>
        <w:pStyle w:val="BodyText"/>
        <w:spacing w:before="1"/>
        <w:rPr>
          <w:b/>
          <w:sz w:val="27"/>
        </w:rPr>
      </w:pPr>
    </w:p>
    <w:p w14:paraId="3D47085F" w14:textId="77777777" w:rsidR="00B950A9" w:rsidRDefault="00000000">
      <w:pPr>
        <w:pStyle w:val="BodyText"/>
        <w:spacing w:line="259" w:lineRule="auto"/>
        <w:ind w:left="117" w:right="199" w:firstLine="727"/>
      </w:pPr>
      <w:r>
        <w:rPr>
          <w:color w:val="212121"/>
          <w:w w:val="105"/>
        </w:rPr>
        <w:t>An</w:t>
      </w:r>
      <w:r>
        <w:rPr>
          <w:color w:val="212121"/>
          <w:spacing w:val="-3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filing this</w:t>
      </w:r>
      <w:r>
        <w:rPr>
          <w:color w:val="0F0F0F"/>
          <w:spacing w:val="-7"/>
          <w:w w:val="105"/>
        </w:rPr>
        <w:t xml:space="preserve"> </w:t>
      </w:r>
      <w:r>
        <w:rPr>
          <w:color w:val="212121"/>
          <w:w w:val="105"/>
        </w:rPr>
        <w:t xml:space="preserve">Form </w:t>
      </w:r>
      <w:r>
        <w:rPr>
          <w:color w:val="0F0F0F"/>
          <w:w w:val="105"/>
        </w:rPr>
        <w:t>for</w:t>
      </w:r>
      <w:r>
        <w:rPr>
          <w:color w:val="0F0F0F"/>
          <w:spacing w:val="-9"/>
          <w:w w:val="105"/>
        </w:rPr>
        <w:t xml:space="preserve"> </w:t>
      </w:r>
      <w:r>
        <w:rPr>
          <w:color w:val="212121"/>
          <w:w w:val="105"/>
        </w:rPr>
        <w:t>an</w:t>
      </w:r>
      <w:r>
        <w:rPr>
          <w:color w:val="212121"/>
          <w:spacing w:val="-8"/>
          <w:w w:val="105"/>
        </w:rPr>
        <w:t xml:space="preserve"> </w:t>
      </w:r>
      <w:r>
        <w:rPr>
          <w:color w:val="0F0F0F"/>
          <w:w w:val="105"/>
        </w:rPr>
        <w:t>offering in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reliance on Section 4(a)(6)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Act</w:t>
      </w:r>
      <w:r>
        <w:rPr>
          <w:color w:val="0F0F0F"/>
          <w:spacing w:val="-4"/>
          <w:w w:val="105"/>
        </w:rPr>
        <w:t xml:space="preserve"> </w:t>
      </w:r>
      <w:r>
        <w:rPr>
          <w:color w:val="212121"/>
          <w:w w:val="105"/>
        </w:rPr>
        <w:t xml:space="preserve">and </w:t>
      </w:r>
      <w:r>
        <w:rPr>
          <w:color w:val="0F0F0F"/>
          <w:w w:val="105"/>
        </w:rPr>
        <w:t>pursu­ ant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Regulation Crowdfunding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(§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227.100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seq.)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file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Form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commencement of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offer­ ing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and include the information required by Rule 201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Regulation Crowdfunding (§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227.201).</w:t>
      </w:r>
    </w:p>
    <w:p w14:paraId="6919083D" w14:textId="77777777" w:rsidR="00B950A9" w:rsidRDefault="00B950A9">
      <w:pPr>
        <w:pStyle w:val="BodyText"/>
        <w:spacing w:before="9"/>
        <w:rPr>
          <w:sz w:val="25"/>
        </w:rPr>
      </w:pPr>
    </w:p>
    <w:p w14:paraId="005E034D" w14:textId="77777777" w:rsidR="00B950A9" w:rsidRDefault="00000000">
      <w:pPr>
        <w:pStyle w:val="BodyText"/>
        <w:spacing w:line="261" w:lineRule="auto"/>
        <w:ind w:left="117" w:right="199" w:firstLine="727"/>
      </w:pPr>
      <w:r>
        <w:rPr>
          <w:color w:val="0F0F0F"/>
          <w:w w:val="105"/>
        </w:rPr>
        <w:t>An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include in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XML-based portion of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Form: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required by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paragraphs (a),(e),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(g),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(h),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(1),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(n),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(o)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Rule 201 of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Regulation Crowdfunding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(§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227.201(a),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(e),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(g),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(h),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(1),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(n), and (o));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selected financial data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for 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prior two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fiscal years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(including total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assets, cash and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cash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equivalents, accounts receivable, short-term debt, long-term debt, revenues/sales,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cost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goods sold, taxes paid and net in­ come);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jurisdictions in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intends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offer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securities;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information required by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Rule 203(a)(3) of Regulation Crowdfunding (§ 227.203(a)(3)).</w:t>
      </w:r>
    </w:p>
    <w:p w14:paraId="31B14D1B" w14:textId="77777777" w:rsidR="00B950A9" w:rsidRDefault="00B950A9">
      <w:pPr>
        <w:pStyle w:val="BodyText"/>
        <w:spacing w:before="1"/>
        <w:rPr>
          <w:sz w:val="25"/>
        </w:rPr>
      </w:pPr>
    </w:p>
    <w:p w14:paraId="79E7DE1F" w14:textId="77777777" w:rsidR="00B950A9" w:rsidRDefault="00000000">
      <w:pPr>
        <w:pStyle w:val="BodyText"/>
        <w:spacing w:before="1" w:line="261" w:lineRule="auto"/>
        <w:ind w:left="117" w:right="199" w:firstLine="725"/>
      </w:pPr>
      <w:r>
        <w:rPr>
          <w:color w:val="0F0F0F"/>
          <w:w w:val="105"/>
        </w:rPr>
        <w:t>Other than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required to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provided in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XML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format,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may provide 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required information in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optional Question and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Answer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format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included herein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format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included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 intermediary's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platform, by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filing such information as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exhibit to this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Form,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including copies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screen shots of the relevant information, as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appropriate and necessary.</w:t>
      </w:r>
    </w:p>
    <w:p w14:paraId="4F414744" w14:textId="77777777" w:rsidR="00B950A9" w:rsidRDefault="00B950A9">
      <w:pPr>
        <w:pStyle w:val="BodyText"/>
        <w:spacing w:before="7"/>
        <w:rPr>
          <w:sz w:val="24"/>
        </w:rPr>
      </w:pPr>
    </w:p>
    <w:p w14:paraId="1657ED39" w14:textId="77777777" w:rsidR="00B950A9" w:rsidRDefault="00000000">
      <w:pPr>
        <w:pStyle w:val="BodyText"/>
        <w:spacing w:line="264" w:lineRule="auto"/>
        <w:ind w:left="118" w:right="317" w:firstLine="722"/>
      </w:pPr>
      <w:r>
        <w:rPr>
          <w:color w:val="0F0F0F"/>
          <w:w w:val="105"/>
        </w:rPr>
        <w:t>If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disclosure in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response to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any paragraph of Rule 201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of Regulation Crowdfunding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(§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227.201) or Rule 203(a)(3) is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responsive to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one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more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other paragraphs of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Rule 201 of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Regulation Crowdfunding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(§ 227.201)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Rule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203(a)(3)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Regulation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Crowdfunding (§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227.203(a)(3)),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issuers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required to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make duplicate disclosures.</w:t>
      </w:r>
    </w:p>
    <w:p w14:paraId="46345E4D" w14:textId="77777777" w:rsidR="00B950A9" w:rsidRDefault="00B950A9">
      <w:pPr>
        <w:pStyle w:val="BodyText"/>
        <w:spacing w:before="5"/>
        <w:rPr>
          <w:sz w:val="17"/>
        </w:rPr>
      </w:pPr>
    </w:p>
    <w:p w14:paraId="62128B75" w14:textId="77777777" w:rsidR="00B950A9" w:rsidRDefault="00000000">
      <w:pPr>
        <w:pStyle w:val="Heading2"/>
        <w:spacing w:before="90"/>
        <w:jc w:val="left"/>
      </w:pPr>
      <w:r>
        <w:t>Item</w:t>
      </w:r>
      <w:r>
        <w:rPr>
          <w:spacing w:val="-1"/>
        </w:rPr>
        <w:t xml:space="preserve"> </w:t>
      </w:r>
      <w:r>
        <w:t xml:space="preserve">2. </w:t>
      </w:r>
      <w:r>
        <w:rPr>
          <w:spacing w:val="-2"/>
        </w:rPr>
        <w:t>Legends</w:t>
      </w:r>
    </w:p>
    <w:p w14:paraId="7C7CFF63" w14:textId="77777777" w:rsidR="00B950A9" w:rsidRDefault="00B950A9">
      <w:pPr>
        <w:pStyle w:val="BodyText"/>
        <w:spacing w:before="7"/>
        <w:rPr>
          <w:b/>
          <w:sz w:val="17"/>
        </w:rPr>
      </w:pPr>
    </w:p>
    <w:p w14:paraId="625E6AC7" w14:textId="77777777" w:rsidR="00B950A9" w:rsidRDefault="00000000">
      <w:pPr>
        <w:pStyle w:val="ListParagraph"/>
        <w:numPr>
          <w:ilvl w:val="1"/>
          <w:numId w:val="9"/>
        </w:numPr>
        <w:tabs>
          <w:tab w:val="left" w:pos="1163"/>
        </w:tabs>
        <w:spacing w:before="91" w:line="256" w:lineRule="auto"/>
        <w:ind w:right="709" w:firstLine="720"/>
        <w:rPr>
          <w:sz w:val="23"/>
        </w:rPr>
      </w:pPr>
      <w:r>
        <w:rPr>
          <w:color w:val="0F0F0F"/>
          <w:w w:val="105"/>
          <w:sz w:val="23"/>
        </w:rPr>
        <w:t>An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Form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reliance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 4(a)(6)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 pursuant to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 Crowdfunding</w:t>
      </w:r>
      <w:r>
        <w:rPr>
          <w:color w:val="0F0F0F"/>
          <w:spacing w:val="2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(§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227.100 et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seq.) must include the following legends:</w:t>
      </w:r>
    </w:p>
    <w:p w14:paraId="5B335132" w14:textId="77777777" w:rsidR="00B950A9" w:rsidRDefault="00000000">
      <w:pPr>
        <w:pStyle w:val="BodyText"/>
        <w:spacing w:before="11" w:line="261" w:lineRule="auto"/>
        <w:ind w:left="122" w:right="535" w:firstLine="722"/>
      </w:pPr>
      <w:r>
        <w:rPr>
          <w:color w:val="212121"/>
        </w:rPr>
        <w:t xml:space="preserve">A </w:t>
      </w:r>
      <w:r>
        <w:rPr>
          <w:color w:val="0F0F0F"/>
        </w:rPr>
        <w:t>crowdfunding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investment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involves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risk. You should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>not invest any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funds in this offering unless you can afford to lose your entire investment.</w:t>
      </w:r>
    </w:p>
    <w:p w14:paraId="5ABEE37F" w14:textId="77777777" w:rsidR="00B950A9" w:rsidRDefault="00000000">
      <w:pPr>
        <w:pStyle w:val="BodyText"/>
        <w:spacing w:line="261" w:lineRule="auto"/>
        <w:ind w:left="117" w:firstLine="723"/>
      </w:pPr>
      <w:r>
        <w:rPr>
          <w:color w:val="0F0F0F"/>
          <w:w w:val="105"/>
        </w:rPr>
        <w:t>In making an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investment decision, investors must rely on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their own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examination of 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issuer and the terms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offering,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including 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merits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risks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involved.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These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been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recommended or approved by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any federal 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state securities commission or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regulatory authority. Furthermore, these</w:t>
      </w:r>
    </w:p>
    <w:p w14:paraId="682A7466" w14:textId="77777777" w:rsidR="00B950A9" w:rsidRDefault="00000000">
      <w:pPr>
        <w:pStyle w:val="BodyText"/>
        <w:ind w:left="117"/>
      </w:pPr>
      <w:r>
        <w:rPr>
          <w:color w:val="0F0F0F"/>
          <w:w w:val="105"/>
        </w:rPr>
        <w:t>authorities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passed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upon 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accuracy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adequacy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spacing w:val="-2"/>
          <w:w w:val="105"/>
        </w:rPr>
        <w:t>document.</w:t>
      </w:r>
    </w:p>
    <w:p w14:paraId="3FC05129" w14:textId="77777777" w:rsidR="00B950A9" w:rsidRDefault="00000000">
      <w:pPr>
        <w:pStyle w:val="BodyText"/>
        <w:spacing w:before="24" w:line="261" w:lineRule="auto"/>
        <w:ind w:left="117" w:right="317" w:firstLine="722"/>
      </w:pP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U.S.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8"/>
          <w:w w:val="105"/>
        </w:rPr>
        <w:t xml:space="preserve"> </w:t>
      </w:r>
      <w:r>
        <w:rPr>
          <w:color w:val="212121"/>
          <w:w w:val="105"/>
        </w:rPr>
        <w:t>Exchange</w:t>
      </w:r>
      <w:r>
        <w:rPr>
          <w:color w:val="212121"/>
          <w:spacing w:val="-2"/>
          <w:w w:val="105"/>
        </w:rPr>
        <w:t xml:space="preserve"> </w:t>
      </w:r>
      <w:r>
        <w:rPr>
          <w:color w:val="0F0F0F"/>
          <w:w w:val="105"/>
        </w:rPr>
        <w:t>Commission does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pass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upon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merits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offered 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 terms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 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offering, nor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does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pass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upon the accuracy 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completeness 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 xml:space="preserve">any offering document or </w:t>
      </w:r>
      <w:r>
        <w:rPr>
          <w:color w:val="0F0F0F"/>
          <w:spacing w:val="-2"/>
          <w:w w:val="105"/>
        </w:rPr>
        <w:t>literature.</w:t>
      </w:r>
    </w:p>
    <w:p w14:paraId="4FF65F25" w14:textId="77777777" w:rsidR="00B950A9" w:rsidRDefault="00000000">
      <w:pPr>
        <w:pStyle w:val="BodyText"/>
        <w:spacing w:line="261" w:lineRule="auto"/>
        <w:ind w:left="121" w:firstLine="718"/>
      </w:pPr>
      <w:r>
        <w:rPr>
          <w:color w:val="0F0F0F"/>
          <w:w w:val="105"/>
        </w:rPr>
        <w:t>These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offered under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exemption from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registration;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however,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U.S.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 xml:space="preserve">and </w:t>
      </w:r>
      <w:r>
        <w:rPr>
          <w:color w:val="212121"/>
          <w:w w:val="105"/>
        </w:rPr>
        <w:t xml:space="preserve">Exchange </w:t>
      </w:r>
      <w:r>
        <w:rPr>
          <w:color w:val="0F0F0F"/>
          <w:w w:val="105"/>
        </w:rPr>
        <w:t>Commission has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made an independent determination that these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securities are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exempt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 xml:space="preserve">from </w:t>
      </w:r>
      <w:r>
        <w:rPr>
          <w:color w:val="0F0F0F"/>
          <w:spacing w:val="-2"/>
          <w:w w:val="105"/>
        </w:rPr>
        <w:t>registration.</w:t>
      </w:r>
    </w:p>
    <w:p w14:paraId="39ACF2B2" w14:textId="77777777" w:rsidR="00B950A9" w:rsidRDefault="00000000">
      <w:pPr>
        <w:pStyle w:val="ListParagraph"/>
        <w:numPr>
          <w:ilvl w:val="1"/>
          <w:numId w:val="9"/>
        </w:numPr>
        <w:tabs>
          <w:tab w:val="left" w:pos="1173"/>
        </w:tabs>
        <w:spacing w:line="261" w:lineRule="auto"/>
        <w:ind w:left="117" w:right="206" w:firstLine="724"/>
        <w:rPr>
          <w:sz w:val="23"/>
        </w:rPr>
      </w:pPr>
      <w:r>
        <w:rPr>
          <w:color w:val="0F0F0F"/>
          <w:w w:val="105"/>
          <w:sz w:val="23"/>
        </w:rPr>
        <w:t>An issuer filing this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Form for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 offering in reliance on Section 4(a)(6)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 the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 pursuant to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 Crowdfunding (§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227.100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et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seq.)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must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disclose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statement that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will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 a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with 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Commission annually and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post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website, no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later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than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120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days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after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end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 each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fiscal year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covered by the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report.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 issuer must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also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disclose how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 issuer may terminate its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reporting obligations in the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future in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accordance with Rule 202(b) of Regulation Crowdfunding (§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227.202(b)).</w:t>
      </w:r>
    </w:p>
    <w:p w14:paraId="3AE771DA" w14:textId="77777777" w:rsidR="00B950A9" w:rsidRDefault="00B950A9">
      <w:pPr>
        <w:pStyle w:val="BodyText"/>
        <w:spacing w:before="1"/>
        <w:rPr>
          <w:sz w:val="25"/>
        </w:rPr>
      </w:pPr>
    </w:p>
    <w:p w14:paraId="5C079435" w14:textId="77777777" w:rsidR="00B950A9" w:rsidRDefault="00000000">
      <w:pPr>
        <w:spacing w:before="1"/>
        <w:ind w:left="121"/>
        <w:rPr>
          <w:b/>
          <w:sz w:val="23"/>
        </w:rPr>
      </w:pPr>
      <w:r>
        <w:rPr>
          <w:b/>
          <w:color w:val="0F0F0F"/>
          <w:w w:val="105"/>
          <w:sz w:val="23"/>
        </w:rPr>
        <w:t>Item</w:t>
      </w:r>
      <w:r>
        <w:rPr>
          <w:b/>
          <w:color w:val="0F0F0F"/>
          <w:spacing w:val="-1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3.</w:t>
      </w:r>
      <w:r>
        <w:rPr>
          <w:b/>
          <w:color w:val="0F0F0F"/>
          <w:spacing w:val="-1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Annual</w:t>
      </w:r>
      <w:r>
        <w:rPr>
          <w:b/>
          <w:color w:val="0F0F0F"/>
          <w:spacing w:val="-12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Report</w:t>
      </w:r>
      <w:r>
        <w:rPr>
          <w:b/>
          <w:color w:val="0F0F0F"/>
          <w:spacing w:val="-1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Disclosure</w:t>
      </w:r>
      <w:r>
        <w:rPr>
          <w:b/>
          <w:color w:val="0F0F0F"/>
          <w:spacing w:val="-4"/>
          <w:w w:val="105"/>
          <w:sz w:val="23"/>
        </w:rPr>
        <w:t xml:space="preserve"> </w:t>
      </w:r>
      <w:r>
        <w:rPr>
          <w:b/>
          <w:color w:val="0F0F0F"/>
          <w:spacing w:val="-2"/>
          <w:w w:val="105"/>
          <w:sz w:val="23"/>
        </w:rPr>
        <w:t>Requirements</w:t>
      </w:r>
    </w:p>
    <w:p w14:paraId="29CD9131" w14:textId="77777777" w:rsidR="00B950A9" w:rsidRDefault="00B950A9">
      <w:pPr>
        <w:rPr>
          <w:sz w:val="23"/>
        </w:rPr>
        <w:sectPr w:rsidR="00B950A9">
          <w:pgSz w:w="12240" w:h="15840"/>
          <w:pgMar w:top="880" w:right="560" w:bottom="740" w:left="600" w:header="0" w:footer="506" w:gutter="0"/>
          <w:cols w:space="720"/>
        </w:sectPr>
      </w:pPr>
    </w:p>
    <w:p w14:paraId="4E47D9C5" w14:textId="77777777" w:rsidR="00B950A9" w:rsidRDefault="00000000">
      <w:pPr>
        <w:spacing w:before="73" w:line="273" w:lineRule="auto"/>
        <w:ind w:left="117" w:right="587" w:firstLine="727"/>
        <w:jc w:val="both"/>
      </w:pPr>
      <w:r>
        <w:rPr>
          <w:color w:val="0F0F0F"/>
          <w:w w:val="110"/>
        </w:rPr>
        <w:lastRenderedPageBreak/>
        <w:t>An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issuer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filing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this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Form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an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annual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report,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as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required by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Regulation Crowdfunding (§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227.100 et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seq.),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must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file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Form no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later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than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120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days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after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issuer's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fiscal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year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end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covered by the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report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and include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the information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required by Rule 201(a),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(b),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(c),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(d),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(e),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(f),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(m),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(p),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(q),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(r),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(s),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(t),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(x)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(y)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of</w:t>
      </w:r>
    </w:p>
    <w:p w14:paraId="357A33A8" w14:textId="77777777" w:rsidR="00B950A9" w:rsidRDefault="00000000">
      <w:pPr>
        <w:spacing w:line="271" w:lineRule="auto"/>
        <w:ind w:left="118" w:right="199" w:firstLine="3"/>
      </w:pPr>
      <w:r>
        <w:rPr>
          <w:color w:val="0F0F0F"/>
          <w:w w:val="105"/>
        </w:rPr>
        <w:t>Regulation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Crowdfunding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(§§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227.201(a),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(b), (c),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(d), (e),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(f),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(m),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(p), (q), (r),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(s), (t), (x)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(y)).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pur­ poses of paragraph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(t), the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provide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financial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statements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certified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the principal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executive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of the issuer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to be true and complete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in all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material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 xml:space="preserve">respects. </w:t>
      </w:r>
      <w:r>
        <w:rPr>
          <w:rFonts w:ascii="Arial" w:hAnsi="Arial"/>
          <w:color w:val="0F0F0F"/>
          <w:w w:val="105"/>
          <w:sz w:val="23"/>
        </w:rPr>
        <w:t>If,</w:t>
      </w:r>
      <w:r>
        <w:rPr>
          <w:rFonts w:ascii="Arial" w:hAnsi="Arial"/>
          <w:color w:val="0F0F0F"/>
          <w:spacing w:val="40"/>
          <w:w w:val="105"/>
          <w:sz w:val="23"/>
        </w:rPr>
        <w:t xml:space="preserve"> </w:t>
      </w:r>
      <w:r>
        <w:rPr>
          <w:color w:val="0F0F0F"/>
          <w:w w:val="105"/>
        </w:rPr>
        <w:t>however,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the issuer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has available financial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state­ ments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prepared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in accordance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U.S.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generally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accepted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accounting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principles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(U.S.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GAAP)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that have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been reviewed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or audited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by an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independent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certified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public accountant,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those financial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statements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be provided and the principal executive officer certification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not be required.</w:t>
      </w:r>
    </w:p>
    <w:p w14:paraId="2C1C8CBF" w14:textId="77777777" w:rsidR="00B950A9" w:rsidRDefault="00B950A9">
      <w:pPr>
        <w:pStyle w:val="BodyText"/>
        <w:spacing w:before="2"/>
        <w:rPr>
          <w:sz w:val="25"/>
        </w:rPr>
      </w:pPr>
    </w:p>
    <w:p w14:paraId="5E50579F" w14:textId="77777777" w:rsidR="00B950A9" w:rsidRDefault="00000000">
      <w:pPr>
        <w:spacing w:before="1" w:line="273" w:lineRule="auto"/>
        <w:ind w:left="121" w:right="317" w:firstLine="723"/>
      </w:pPr>
      <w:r>
        <w:rPr>
          <w:color w:val="0F0F0F"/>
          <w:w w:val="110"/>
        </w:rPr>
        <w:t>An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issuer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must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include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XML-based portion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this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Form: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information required by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paragraphs (a),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(e)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Rule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201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Regulation Crowdfunding</w:t>
      </w:r>
      <w:r>
        <w:rPr>
          <w:color w:val="0F0F0F"/>
          <w:spacing w:val="10"/>
          <w:w w:val="110"/>
        </w:rPr>
        <w:t xml:space="preserve"> </w:t>
      </w:r>
      <w:r>
        <w:rPr>
          <w:color w:val="0F0F0F"/>
          <w:w w:val="110"/>
        </w:rPr>
        <w:t>(§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227.201(a)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(e));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selected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financial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data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the prior two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fiscal years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(including total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assets,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cash and cash equivalents, accounts receivable, short-term debt, long-term debt, revenues/sales,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cost of goods sold, taxes paid and net income).</w:t>
      </w:r>
    </w:p>
    <w:p w14:paraId="4B3E5F9A" w14:textId="77777777" w:rsidR="00B950A9" w:rsidRDefault="00B950A9">
      <w:pPr>
        <w:pStyle w:val="BodyText"/>
        <w:spacing w:before="9"/>
        <w:rPr>
          <w:sz w:val="17"/>
        </w:rPr>
      </w:pPr>
    </w:p>
    <w:p w14:paraId="32E685EA" w14:textId="77777777" w:rsidR="00B950A9" w:rsidRDefault="00000000">
      <w:pPr>
        <w:pStyle w:val="Heading1"/>
        <w:ind w:right="41"/>
      </w:pPr>
      <w:r>
        <w:rPr>
          <w:spacing w:val="-2"/>
        </w:rPr>
        <w:t>SIGNATURE</w:t>
      </w:r>
    </w:p>
    <w:p w14:paraId="50AC3C39" w14:textId="77777777" w:rsidR="00B950A9" w:rsidRDefault="00B950A9">
      <w:pPr>
        <w:pStyle w:val="BodyText"/>
        <w:spacing w:before="1"/>
        <w:rPr>
          <w:b/>
          <w:sz w:val="18"/>
        </w:rPr>
      </w:pPr>
    </w:p>
    <w:p w14:paraId="7A8F24DB" w14:textId="77777777" w:rsidR="00B950A9" w:rsidRDefault="00000000">
      <w:pPr>
        <w:spacing w:before="91" w:line="273" w:lineRule="auto"/>
        <w:ind w:left="118" w:right="317" w:firstLine="4"/>
      </w:pPr>
      <w:r>
        <w:rPr>
          <w:color w:val="0F0F0F"/>
          <w:w w:val="110"/>
        </w:rPr>
        <w:t>Pursuant to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requirements of Sections 4(a)(6) and 4A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of the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Securities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Act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of 1933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and Regulation Crowdfunding (§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227.100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et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seq.),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issuer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certifies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that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it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has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reasonable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grounds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believe that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it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meets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all of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requirements for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filing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on Form C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and has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duly caused this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Form to be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signed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on its behalf by 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duly authorized undersigned.</w:t>
      </w:r>
    </w:p>
    <w:p w14:paraId="6085D0B4" w14:textId="77777777" w:rsidR="00B950A9" w:rsidRDefault="00000000">
      <w:pPr>
        <w:pStyle w:val="BodyText"/>
        <w:spacing w:before="7"/>
        <w:rPr>
          <w:sz w:val="20"/>
        </w:rPr>
      </w:pPr>
      <w:r>
        <w:pict w14:anchorId="198CDD53">
          <v:rect id="docshape74" o:spid="_x0000_s2158" style="position:absolute;margin-left:395.75pt;margin-top:13.1pt;width:120.35pt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08A48001" w14:textId="77777777" w:rsidR="00B950A9" w:rsidRDefault="00000000">
      <w:pPr>
        <w:spacing w:before="14"/>
        <w:ind w:left="7333"/>
      </w:pPr>
      <w:r>
        <w:rPr>
          <w:color w:val="0F0F0F"/>
          <w:spacing w:val="-2"/>
          <w:w w:val="105"/>
        </w:rPr>
        <w:t>(Issuer)</w:t>
      </w:r>
    </w:p>
    <w:p w14:paraId="29CF6E72" w14:textId="77777777" w:rsidR="00B950A9" w:rsidRDefault="00000000">
      <w:pPr>
        <w:spacing w:before="36"/>
        <w:ind w:left="7333"/>
      </w:pPr>
      <w:r>
        <w:rPr>
          <w:color w:val="0F0F0F"/>
          <w:spacing w:val="-5"/>
          <w:w w:val="105"/>
        </w:rPr>
        <w:t>By</w:t>
      </w:r>
    </w:p>
    <w:p w14:paraId="15CCDB37" w14:textId="77777777" w:rsidR="00B950A9" w:rsidRDefault="00B950A9">
      <w:pPr>
        <w:pStyle w:val="BodyText"/>
        <w:rPr>
          <w:sz w:val="20"/>
        </w:rPr>
      </w:pPr>
    </w:p>
    <w:p w14:paraId="6F02919D" w14:textId="77777777" w:rsidR="00B950A9" w:rsidRDefault="00000000">
      <w:pPr>
        <w:pStyle w:val="BodyText"/>
        <w:spacing w:before="8"/>
        <w:rPr>
          <w:sz w:val="28"/>
        </w:rPr>
      </w:pPr>
      <w:r>
        <w:pict w14:anchorId="4C1389A0">
          <v:rect id="docshape75" o:spid="_x0000_s2157" style="position:absolute;margin-left:395.75pt;margin-top:17.7pt;width:120.35pt;height:.6pt;z-index:-15716352;mso-wrap-distance-left:0;mso-wrap-distance-right:0;mso-position-horizontal-relative:page" fillcolor="black" stroked="f">
            <w10:wrap type="topAndBottom" anchorx="page"/>
          </v:rect>
        </w:pict>
      </w:r>
    </w:p>
    <w:p w14:paraId="50991C8F" w14:textId="77777777" w:rsidR="00B950A9" w:rsidRDefault="00000000">
      <w:pPr>
        <w:spacing w:before="16"/>
        <w:ind w:left="7333"/>
      </w:pPr>
      <w:r>
        <w:rPr>
          <w:color w:val="0F0F0F"/>
          <w:w w:val="110"/>
        </w:rPr>
        <w:t>(Signature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spacing w:val="-2"/>
          <w:w w:val="110"/>
        </w:rPr>
        <w:t>Title)</w:t>
      </w:r>
    </w:p>
    <w:p w14:paraId="1CE982C7" w14:textId="77777777" w:rsidR="00B950A9" w:rsidRDefault="00B950A9">
      <w:pPr>
        <w:pStyle w:val="BodyText"/>
        <w:rPr>
          <w:sz w:val="24"/>
        </w:rPr>
      </w:pPr>
    </w:p>
    <w:p w14:paraId="454AC431" w14:textId="77777777" w:rsidR="00B950A9" w:rsidRDefault="00B950A9">
      <w:pPr>
        <w:pStyle w:val="BodyText"/>
        <w:spacing w:before="2"/>
        <w:rPr>
          <w:sz w:val="29"/>
        </w:rPr>
      </w:pPr>
    </w:p>
    <w:p w14:paraId="6055529B" w14:textId="77777777" w:rsidR="00B950A9" w:rsidRDefault="00000000">
      <w:pPr>
        <w:spacing w:line="273" w:lineRule="auto"/>
        <w:ind w:left="118" w:right="317" w:firstLine="4"/>
      </w:pPr>
      <w:r>
        <w:rPr>
          <w:color w:val="0F0F0F"/>
          <w:w w:val="105"/>
        </w:rPr>
        <w:t>Pursuant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to the requirements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Sections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4(a)(6)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4A of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the Securities Act of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1933 and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Regulation Crowdfunding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(§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227.100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et seq.),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Form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Chas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been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signed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following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persons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the capacities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and on the dates indicated.</w:t>
      </w:r>
    </w:p>
    <w:p w14:paraId="444EF719" w14:textId="77777777" w:rsidR="00B950A9" w:rsidRDefault="00B950A9">
      <w:pPr>
        <w:pStyle w:val="BodyText"/>
        <w:rPr>
          <w:sz w:val="20"/>
        </w:rPr>
      </w:pPr>
    </w:p>
    <w:p w14:paraId="246A5E6A" w14:textId="77777777" w:rsidR="00B950A9" w:rsidRDefault="00000000">
      <w:pPr>
        <w:pStyle w:val="BodyText"/>
        <w:spacing w:before="4"/>
        <w:rPr>
          <w:sz w:val="25"/>
        </w:rPr>
      </w:pPr>
      <w:r>
        <w:pict w14:anchorId="24939C1D">
          <v:shape id="docshape76" o:spid="_x0000_s2156" style="position:absolute;margin-left:395.75pt;margin-top:15.8pt;width:114.4pt;height:.6pt;z-index:-15715840;mso-wrap-distance-left:0;mso-wrap-distance-right:0;mso-position-horizontal-relative:page" coordorigin="7915,316" coordsize="2288,12" path="m10202,316r-120,l10075,316r-2160,l7915,328r2167,l10202,328r,-12xe" fillcolor="black" stroked="f">
            <v:path arrowok="t"/>
            <w10:wrap type="topAndBottom" anchorx="page"/>
          </v:shape>
        </w:pict>
      </w:r>
    </w:p>
    <w:p w14:paraId="1FB4C44E" w14:textId="77777777" w:rsidR="00B950A9" w:rsidRDefault="00000000">
      <w:pPr>
        <w:spacing w:before="18"/>
        <w:ind w:left="7333"/>
      </w:pPr>
      <w:r>
        <w:rPr>
          <w:color w:val="0F0F0F"/>
          <w:spacing w:val="-2"/>
          <w:w w:val="110"/>
        </w:rPr>
        <w:t>(Signature)</w:t>
      </w:r>
    </w:p>
    <w:p w14:paraId="74DB95DC" w14:textId="77777777" w:rsidR="00B950A9" w:rsidRDefault="00B950A9">
      <w:pPr>
        <w:pStyle w:val="BodyText"/>
        <w:rPr>
          <w:sz w:val="20"/>
        </w:rPr>
      </w:pPr>
    </w:p>
    <w:p w14:paraId="27111B99" w14:textId="77777777" w:rsidR="00B950A9" w:rsidRDefault="00000000">
      <w:pPr>
        <w:pStyle w:val="BodyText"/>
        <w:spacing w:before="5"/>
        <w:rPr>
          <w:sz w:val="28"/>
        </w:rPr>
      </w:pPr>
      <w:r>
        <w:pict w14:anchorId="4DD8C7F8">
          <v:shape id="docshape77" o:spid="_x0000_s2155" style="position:absolute;margin-left:395.75pt;margin-top:17.55pt;width:114.4pt;height:.6pt;z-index:-15715328;mso-wrap-distance-left:0;mso-wrap-distance-right:0;mso-position-horizontal-relative:page" coordorigin="7915,351" coordsize="2288,12" path="m10202,351r-120,l10075,351r-2160,l7915,363r2160,l10082,363r120,l10202,351xe" fillcolor="black" stroked="f">
            <v:path arrowok="t"/>
            <w10:wrap type="topAndBottom" anchorx="page"/>
          </v:shape>
        </w:pict>
      </w:r>
    </w:p>
    <w:p w14:paraId="565C8E07" w14:textId="77777777" w:rsidR="00B950A9" w:rsidRDefault="00000000">
      <w:pPr>
        <w:spacing w:before="20"/>
        <w:ind w:left="7333"/>
      </w:pPr>
      <w:r>
        <w:rPr>
          <w:color w:val="0F0F0F"/>
          <w:spacing w:val="-2"/>
          <w:w w:val="105"/>
        </w:rPr>
        <w:t>(Title)</w:t>
      </w:r>
    </w:p>
    <w:p w14:paraId="37C18D64" w14:textId="77777777" w:rsidR="00B950A9" w:rsidRDefault="00B950A9">
      <w:pPr>
        <w:pStyle w:val="BodyText"/>
        <w:rPr>
          <w:sz w:val="20"/>
        </w:rPr>
      </w:pPr>
    </w:p>
    <w:p w14:paraId="175A0FEB" w14:textId="77777777" w:rsidR="00B950A9" w:rsidRDefault="00000000">
      <w:pPr>
        <w:pStyle w:val="BodyText"/>
        <w:spacing w:before="3"/>
        <w:rPr>
          <w:sz w:val="28"/>
        </w:rPr>
      </w:pPr>
      <w:r>
        <w:pict w14:anchorId="107C6138">
          <v:shape id="docshape78" o:spid="_x0000_s2154" style="position:absolute;margin-left:395.75pt;margin-top:17.45pt;width:114.4pt;height:.6pt;z-index:-15714816;mso-wrap-distance-left:0;mso-wrap-distance-right:0;mso-position-horizontal-relative:page" coordorigin="7915,349" coordsize="2288,12" path="m10202,349r-120,l10075,349r-2160,l7915,361r2160,l10082,361r120,l10202,349xe" fillcolor="black" stroked="f">
            <v:path arrowok="t"/>
            <w10:wrap type="topAndBottom" anchorx="page"/>
          </v:shape>
        </w:pict>
      </w:r>
    </w:p>
    <w:p w14:paraId="752174FF" w14:textId="77777777" w:rsidR="00B950A9" w:rsidRDefault="00000000">
      <w:pPr>
        <w:spacing w:before="21"/>
        <w:ind w:left="7333"/>
      </w:pPr>
      <w:r>
        <w:rPr>
          <w:color w:val="0F0F0F"/>
          <w:spacing w:val="-2"/>
          <w:w w:val="110"/>
        </w:rPr>
        <w:t>(Date)</w:t>
      </w:r>
    </w:p>
    <w:p w14:paraId="1F92578B" w14:textId="77777777" w:rsidR="00B950A9" w:rsidRDefault="00000000">
      <w:pPr>
        <w:spacing w:before="27"/>
        <w:ind w:left="119"/>
        <w:rPr>
          <w:i/>
          <w:sz w:val="24"/>
        </w:rPr>
      </w:pPr>
      <w:r>
        <w:rPr>
          <w:i/>
          <w:spacing w:val="-2"/>
          <w:sz w:val="24"/>
        </w:rPr>
        <w:t>Instructions.</w:t>
      </w:r>
    </w:p>
    <w:p w14:paraId="4C35418B" w14:textId="77777777" w:rsidR="00B950A9" w:rsidRDefault="00B950A9">
      <w:pPr>
        <w:pStyle w:val="BodyText"/>
        <w:spacing w:before="6"/>
        <w:rPr>
          <w:i/>
          <w:sz w:val="18"/>
        </w:rPr>
      </w:pPr>
    </w:p>
    <w:p w14:paraId="3220475D" w14:textId="77777777" w:rsidR="00B950A9" w:rsidRDefault="00000000">
      <w:pPr>
        <w:spacing w:before="91" w:line="271" w:lineRule="auto"/>
        <w:ind w:left="123" w:right="89"/>
      </w:pPr>
      <w:r>
        <w:rPr>
          <w:color w:val="0F0F0F"/>
          <w:w w:val="110"/>
        </w:rPr>
        <w:t>1.</w:t>
      </w:r>
      <w:r>
        <w:rPr>
          <w:color w:val="0F0F0F"/>
          <w:spacing w:val="1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form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shall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signed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by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issuer,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its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principal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executive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officer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officers,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its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principal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financial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officer, its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controller or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principal accounting officer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at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least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majority of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board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directors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persons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perform­ ing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similar functions.</w:t>
      </w:r>
      <w:r>
        <w:rPr>
          <w:color w:val="0F0F0F"/>
          <w:spacing w:val="40"/>
          <w:w w:val="110"/>
        </w:rPr>
        <w:t xml:space="preserve"> </w:t>
      </w:r>
      <w:r>
        <w:rPr>
          <w:rFonts w:ascii="Arial" w:hAnsi="Arial"/>
          <w:color w:val="0F0F0F"/>
          <w:w w:val="110"/>
          <w:sz w:val="23"/>
        </w:rPr>
        <w:t xml:space="preserve">If </w:t>
      </w:r>
      <w:r>
        <w:rPr>
          <w:color w:val="0F0F0F"/>
          <w:w w:val="110"/>
        </w:rPr>
        <w:t>there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co-issuer, 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form shall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also be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signed by 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co-issuer, its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principal execu­ tive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officer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officers,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its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principal financial officer,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its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controller or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principal accounting officer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at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least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a majority of the board of directors or persons performing similar functions.</w:t>
      </w:r>
    </w:p>
    <w:p w14:paraId="1B5E9AC5" w14:textId="77777777" w:rsidR="00B950A9" w:rsidRDefault="00B950A9">
      <w:pPr>
        <w:spacing w:line="271" w:lineRule="auto"/>
        <w:sectPr w:rsidR="00B950A9">
          <w:pgSz w:w="12240" w:h="15840"/>
          <w:pgMar w:top="620" w:right="560" w:bottom="740" w:left="600" w:header="0" w:footer="506" w:gutter="0"/>
          <w:cols w:space="720"/>
        </w:sectPr>
      </w:pPr>
    </w:p>
    <w:p w14:paraId="17644532" w14:textId="77777777" w:rsidR="00B950A9" w:rsidRDefault="00000000">
      <w:pPr>
        <w:pStyle w:val="BodyText"/>
        <w:spacing w:line="218" w:lineRule="exact"/>
        <w:ind w:left="124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822E6D9">
          <v:group id="docshapegroup79" o:spid="_x0000_s2150" style="width:441.25pt;height:10.95pt;mso-position-horizontal-relative:char;mso-position-vertical-relative:line" coordsize="8825,219">
            <v:shape id="docshape80" o:spid="_x0000_s2153" style="position:absolute;top:4;width:106;height:164" coordorigin=",5" coordsize="106,164" path="m94,168l,168r,-5l20,146,36,129,72,79,77,58r,-10l74,38,60,24,53,22r-17,l29,24,14,34r-4,4l7,48r-5,l5,34,10,24,26,7,36,5r26,l74,10,91,26r5,10l96,55,60,113,22,151r62,l86,149r5,l101,139r5,l94,168xe" fillcolor="black" stroked="f">
              <v:path arrowok="t"/>
            </v:shape>
            <v:shape id="docshape81" o:spid="_x0000_s2152" type="#_x0000_t75" style="position:absolute;left:132;width:8643;height:219">
              <v:imagedata r:id="rId37" o:title=""/>
            </v:shape>
            <v:shape id="docshape82" o:spid="_x0000_s2151" style="position:absolute;left:8798;top:144;width:27;height:27" coordorigin="8798,144" coordsize="27,27" path="m8815,170r-7,l8798,161r,-7l8803,149r3,-5l8820,144r2,5l8825,151r,12l8820,168r-5,2xe" fillcolor="black" stroked="f">
              <v:path arrowok="t"/>
            </v:shape>
            <w10:anchorlock/>
          </v:group>
        </w:pict>
      </w:r>
    </w:p>
    <w:p w14:paraId="7CBF4988" w14:textId="77777777" w:rsidR="00B950A9" w:rsidRDefault="00000000">
      <w:pPr>
        <w:pStyle w:val="BodyText"/>
        <w:rPr>
          <w:sz w:val="29"/>
        </w:rPr>
      </w:pPr>
      <w:r>
        <w:pict w14:anchorId="2DFEEFBF">
          <v:group id="docshapegroup83" o:spid="_x0000_s2146" style="position:absolute;margin-left:36.25pt;margin-top:17.9pt;width:477.6pt;height:8.55pt;z-index:-15713792;mso-wrap-distance-left:0;mso-wrap-distance-right:0;mso-position-horizontal-relative:page" coordorigin="725,358" coordsize="9552,171">
            <v:shape id="docshape84" o:spid="_x0000_s2149" type="#_x0000_t75" style="position:absolute;left:724;top:358;width:8088;height:171">
              <v:imagedata r:id="rId38" o:title=""/>
            </v:shape>
            <v:shape id="docshape85" o:spid="_x0000_s2148" type="#_x0000_t75" style="position:absolute;left:8836;top:362;width:1388;height:166">
              <v:imagedata r:id="rId39" o:title=""/>
            </v:shape>
            <v:shape id="docshape86" o:spid="_x0000_s2147" style="position:absolute;left:10250;top:502;width:27;height:27" coordorigin="10250,502" coordsize="27,27" path="m10267,528r-7,l10255,526r-5,-5l10250,509r3,-2l10255,502r15,l10272,507r5,5l10277,519r-10,9xe" fillcolor="black" stroked="f">
              <v:path arrowok="t"/>
            </v:shape>
            <w10:wrap type="topAndBottom" anchorx="page"/>
          </v:group>
        </w:pict>
      </w:r>
      <w:r>
        <w:pict w14:anchorId="28402EDB">
          <v:group id="docshapegroup87" o:spid="_x0000_s2142" style="position:absolute;margin-left:519pt;margin-top:18.15pt;width:24.85pt;height:8.3pt;z-index:-15713280;mso-wrap-distance-left:0;mso-wrap-distance-right:0;mso-position-horizontal-relative:page" coordorigin="10380,363" coordsize="497,166">
            <v:shape id="docshape88" o:spid="_x0000_s2145" style="position:absolute;left:10380;top:362;width:63;height:164" coordorigin="10380,363" coordsize="63,164" o:spt="100" adj="0,,0" path="m10380,387r,-5l10418,363r5,l10423,382r-33,l10387,384r-7,3xm10426,519r-27,l10402,516r,-2l10404,512r,-118l10402,389r,-2l10399,384r-2,l10397,382r26,l10423,516r3,3xm10430,521r-33,l10397,519r31,l10430,521xm10442,526r-57,l10385,521r57,l10442,526xe" fillcolor="black" stroked="f">
              <v:stroke joinstyle="round"/>
              <v:formulas/>
              <v:path arrowok="t" o:connecttype="segments"/>
            </v:shape>
            <v:shape id="docshape89" o:spid="_x0000_s2144" type="#_x0000_t75" style="position:absolute;left:10483;top:362;width:221;height:166">
              <v:imagedata r:id="rId40" o:title=""/>
            </v:shape>
            <v:shape id="docshape90" o:spid="_x0000_s2143" style="position:absolute;left:10740;top:362;width:137;height:166" coordorigin="10740,363" coordsize="137,166" o:spt="100" adj="0,,0" path="m10802,521r-12,l10788,519r-2,l10783,516r,-134l10783,363r-5,l10740,382r,5l10747,384r3,-2l10757,382r,2l10759,384r3,3l10762,389r2,5l10764,512r-2,2l10762,516r-3,3l10757,519r,2l10745,521r,5l10802,526r,-5xm10877,512r-5,-5l10870,502r-15,l10853,507r-3,2l10850,521r5,5l10860,528r7,l10877,519r,-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174D35A" w14:textId="77777777" w:rsidR="00B950A9" w:rsidRDefault="00B950A9">
      <w:pPr>
        <w:pStyle w:val="BodyText"/>
        <w:rPr>
          <w:sz w:val="20"/>
        </w:rPr>
      </w:pPr>
    </w:p>
    <w:p w14:paraId="09DD01BC" w14:textId="77777777" w:rsidR="00B950A9" w:rsidRDefault="00B950A9">
      <w:pPr>
        <w:pStyle w:val="BodyText"/>
        <w:spacing w:before="7"/>
        <w:rPr>
          <w:sz w:val="27"/>
        </w:rPr>
      </w:pPr>
    </w:p>
    <w:p w14:paraId="7E983B32" w14:textId="77777777" w:rsidR="00B950A9" w:rsidRDefault="00000000">
      <w:pPr>
        <w:spacing w:before="90" w:line="501" w:lineRule="auto"/>
        <w:ind w:left="3643" w:right="3022" w:hanging="653"/>
        <w:rPr>
          <w:b/>
          <w:sz w:val="24"/>
        </w:rPr>
      </w:pPr>
      <w:r>
        <w:pict w14:anchorId="41525170">
          <v:group id="docshapegroup91" o:spid="_x0000_s2139" style="position:absolute;left:0;text-align:left;margin-left:36pt;margin-top:64.9pt;width:537.85pt;height:126.15pt;z-index:-15712768;mso-wrap-distance-left:0;mso-wrap-distance-right:0;mso-position-horizontal-relative:page" coordorigin="720,1298" coordsize="10757,2523">
            <v:shape id="docshape92" o:spid="_x0000_s2141" style="position:absolute;left:6782;top:1442;width:27;height:27" coordorigin="6782,1442" coordsize="27,27" path="m6799,1468r-7,l6787,1464r-5,-3l6782,1449r5,-2l6790,1442r12,l6804,1447r5,5l6809,1459r-10,9xe" fillcolor="black" stroked="f">
              <v:path arrowok="t"/>
            </v:shape>
            <v:shape id="docshape93" o:spid="_x0000_s2140" type="#_x0000_t75" style="position:absolute;left:720;top:1298;width:10757;height:2523">
              <v:imagedata r:id="rId4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2" behindDoc="0" locked="0" layoutInCell="1" allowOverlap="1" wp14:anchorId="0E0B1347" wp14:editId="59EF393F">
            <wp:simplePos x="0" y="0"/>
            <wp:positionH relativeFrom="page">
              <wp:posOffset>458724</wp:posOffset>
            </wp:positionH>
            <wp:positionV relativeFrom="paragraph">
              <wp:posOffset>2653055</wp:posOffset>
            </wp:positionV>
            <wp:extent cx="6856792" cy="1419225"/>
            <wp:effectExtent l="0" t="0" r="0" b="0"/>
            <wp:wrapTopAndBottom/>
            <wp:docPr id="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79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741767">
          <v:group id="docshapegroup94" o:spid="_x0000_s2136" style="position:absolute;left:0;text-align:left;margin-left:36.1pt;margin-top:338.5pt;width:537.15pt;height:68.55pt;z-index:-15711744;mso-wrap-distance-left:0;mso-wrap-distance-right:0;mso-position-horizontal-relative:page;mso-position-vertical-relative:text" coordorigin="722,6770" coordsize="10743,1371">
            <v:shape id="docshape95" o:spid="_x0000_s2138" style="position:absolute;left:5923;top:6914;width:27;height:27" coordorigin="5923,6914" coordsize="27,27" path="m5940,6940r-7,l5928,6938r-5,-5l5923,6921r3,-2l5928,6914r14,l5945,6919r5,5l5950,6931r-10,9xe" fillcolor="black" stroked="f">
              <v:path arrowok="t"/>
            </v:shape>
            <v:shape id="docshape96" o:spid="_x0000_s2137" type="#_x0000_t75" style="position:absolute;left:722;top:6770;width:10743;height:1371">
              <v:imagedata r:id="rId43" o:title=""/>
            </v:shape>
            <w10:wrap type="topAndBottom" anchorx="page"/>
          </v:group>
        </w:pict>
      </w:r>
      <w:r>
        <w:rPr>
          <w:b/>
          <w:sz w:val="24"/>
        </w:rPr>
        <w:t>OPTIONAL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FORMAT FOR AN OFFERING STATEMENT</w:t>
      </w:r>
    </w:p>
    <w:p w14:paraId="3123EC52" w14:textId="77777777" w:rsidR="00B950A9" w:rsidRDefault="00B950A9">
      <w:pPr>
        <w:pStyle w:val="BodyText"/>
        <w:rPr>
          <w:b/>
          <w:sz w:val="29"/>
        </w:rPr>
      </w:pPr>
    </w:p>
    <w:p w14:paraId="4A2DC2B5" w14:textId="77777777" w:rsidR="00B950A9" w:rsidRDefault="00B950A9">
      <w:pPr>
        <w:pStyle w:val="BodyText"/>
        <w:spacing w:before="11"/>
        <w:rPr>
          <w:b/>
          <w:sz w:val="28"/>
        </w:rPr>
      </w:pPr>
    </w:p>
    <w:p w14:paraId="58936714" w14:textId="77777777" w:rsidR="00B950A9" w:rsidRDefault="00B950A9">
      <w:pPr>
        <w:pStyle w:val="BodyText"/>
        <w:rPr>
          <w:b/>
          <w:sz w:val="20"/>
        </w:rPr>
      </w:pPr>
    </w:p>
    <w:p w14:paraId="29E6557D" w14:textId="77777777" w:rsidR="00B950A9" w:rsidRDefault="00B950A9">
      <w:pPr>
        <w:pStyle w:val="BodyText"/>
        <w:rPr>
          <w:b/>
          <w:sz w:val="20"/>
        </w:rPr>
      </w:pPr>
    </w:p>
    <w:p w14:paraId="046A737B" w14:textId="77777777" w:rsidR="00B950A9" w:rsidRDefault="00B950A9">
      <w:pPr>
        <w:pStyle w:val="BodyText"/>
        <w:spacing w:before="5"/>
        <w:rPr>
          <w:b/>
          <w:sz w:val="28"/>
        </w:rPr>
      </w:pPr>
    </w:p>
    <w:p w14:paraId="02DCEBB6" w14:textId="77777777" w:rsidR="00B950A9" w:rsidRDefault="00000000">
      <w:pPr>
        <w:spacing w:before="90"/>
        <w:ind w:right="30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COMPANY</w:t>
      </w:r>
    </w:p>
    <w:p w14:paraId="704B572B" w14:textId="77777777" w:rsidR="00B950A9" w:rsidRDefault="00000000">
      <w:pPr>
        <w:pStyle w:val="BodyText"/>
        <w:spacing w:before="10"/>
        <w:rPr>
          <w:b/>
          <w:sz w:val="28"/>
        </w:rPr>
      </w:pPr>
      <w:r>
        <w:pict w14:anchorId="05B2AB61">
          <v:group id="docshapegroup97" o:spid="_x0000_s2133" style="position:absolute;margin-left:37.3pt;margin-top:17.85pt;width:85.7pt;height:8.55pt;z-index:-15711232;mso-wrap-distance-left:0;mso-wrap-distance-right:0;mso-position-horizontal-relative:page" coordorigin="746,357" coordsize="1714,171">
            <v:shape id="docshape98" o:spid="_x0000_s2135" style="position:absolute;left:746;top:361;width:63;height:164" coordorigin="746,361" coordsize="63,164" o:spt="100" adj="0,,0" path="m792,517r-24,l768,513r2,-3l770,388r-7,-7l746,381r39,-20l790,361r,20l758,381r-9,4l790,385r,128l792,515r,2xm797,520r-34,l766,517r28,l797,520xm809,525r-58,l751,520r58,l809,525xe" fillcolor="black" stroked="f">
              <v:stroke joinstyle="round"/>
              <v:formulas/>
              <v:path arrowok="t" o:connecttype="segments"/>
            </v:shape>
            <v:shape id="docshape99" o:spid="_x0000_s2134" type="#_x0000_t75" style="position:absolute;left:856;top:356;width:1604;height:171">
              <v:imagedata r:id="rId44" o:title=""/>
            </v:shape>
            <w10:wrap type="topAndBottom" anchorx="page"/>
          </v:group>
        </w:pict>
      </w:r>
    </w:p>
    <w:p w14:paraId="155BF35A" w14:textId="77777777" w:rsidR="00B950A9" w:rsidRDefault="00B950A9">
      <w:pPr>
        <w:pStyle w:val="BodyText"/>
        <w:spacing w:before="1"/>
        <w:rPr>
          <w:b/>
          <w:sz w:val="3"/>
        </w:rPr>
      </w:pPr>
    </w:p>
    <w:p w14:paraId="03938F4D" w14:textId="77777777" w:rsidR="00B950A9" w:rsidRDefault="00000000">
      <w:pPr>
        <w:pStyle w:val="BodyText"/>
        <w:spacing w:line="20" w:lineRule="exact"/>
        <w:ind w:left="1936"/>
        <w:rPr>
          <w:sz w:val="2"/>
        </w:rPr>
      </w:pPr>
      <w:r>
        <w:rPr>
          <w:sz w:val="2"/>
        </w:rPr>
      </w:r>
      <w:r>
        <w:rPr>
          <w:sz w:val="2"/>
        </w:rPr>
        <w:pict w14:anchorId="75BB8A4E">
          <v:group id="docshapegroup100" o:spid="_x0000_s2131" style="width:378.4pt;height:.6pt;mso-position-horizontal-relative:char;mso-position-vertical-relative:line" coordsize="7568,12">
            <v:shape id="docshape101" o:spid="_x0000_s2132" style="position:absolute;left:-1;width:7568;height:12" coordsize="7568,12" path="m7567,l7447,r-7,l,,,12r7440,l7447,12r120,l7567,xe" fillcolor="black" stroked="f">
              <v:path arrowok="t"/>
            </v:shape>
            <w10:anchorlock/>
          </v:group>
        </w:pict>
      </w:r>
    </w:p>
    <w:p w14:paraId="4EED3B03" w14:textId="77777777" w:rsidR="00B950A9" w:rsidRDefault="00B950A9">
      <w:pPr>
        <w:pStyle w:val="BodyText"/>
        <w:spacing w:before="8"/>
        <w:rPr>
          <w:b/>
          <w:sz w:val="17"/>
        </w:rPr>
      </w:pPr>
    </w:p>
    <w:p w14:paraId="7DFDCB36" w14:textId="77777777" w:rsidR="00B950A9" w:rsidRDefault="00000000">
      <w:pPr>
        <w:spacing w:before="90"/>
        <w:ind w:right="30"/>
        <w:jc w:val="center"/>
        <w:rPr>
          <w:b/>
          <w:sz w:val="24"/>
        </w:rPr>
      </w:pPr>
      <w:r>
        <w:rPr>
          <w:b/>
          <w:spacing w:val="-2"/>
          <w:sz w:val="24"/>
        </w:rPr>
        <w:t>ELIGIBILITY</w:t>
      </w:r>
    </w:p>
    <w:p w14:paraId="0C69D0C1" w14:textId="77777777" w:rsidR="00B950A9" w:rsidRDefault="00000000">
      <w:pPr>
        <w:pStyle w:val="BodyText"/>
        <w:spacing w:before="10"/>
        <w:rPr>
          <w:b/>
          <w:sz w:val="28"/>
        </w:rPr>
      </w:pPr>
      <w:r>
        <w:pict w14:anchorId="36B5C427">
          <v:shape id="docshape102" o:spid="_x0000_s2130" style="position:absolute;margin-left:36.25pt;margin-top:18.05pt;width:7.95pt;height:8.3pt;z-index:-15710208;mso-wrap-distance-left:0;mso-wrap-distance-right:0;mso-position-horizontal-relative:page" coordorigin="725,361" coordsize="159,166" o:spt="100" adj="0,,0" path="m830,496r-4,l816,505r-5,l809,508r-63,l753,503r20,-20l787,469r9,-10l803,448r7,-10l816,429r2,-10l821,412r,-19l816,383,799,366r-12,-5l761,361r-10,3l734,381r-4,9l727,405r5,l734,395r5,-5l754,381r7,-3l778,378r7,3l799,395r3,10l802,414r-1,11l798,436r-6,11l785,457r-11,14l761,486r-16,16l725,520r,5l818,525r12,-29xm883,510r-5,-5l876,501r-12,l862,505r-5,5l857,517r9,10l874,527r9,-10l883,5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632E2B5">
          <v:shape id="docshape103" o:spid="_x0000_s2129" style="position:absolute;margin-left:49.7pt;margin-top:18.65pt;width:6pt;height:7.6pt;z-index:-15709696;mso-wrap-distance-left:0;mso-wrap-distance-right:0;mso-position-horizontal-relative:page" coordorigin="994,373" coordsize="120,152" path="m1114,373r-120,l994,379r,142l994,525r120,l1114,521r-116,l998,379r111,l1109,520r5,l1114,379r,-1l1114,373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8" behindDoc="0" locked="0" layoutInCell="1" allowOverlap="1" wp14:anchorId="19303217" wp14:editId="68FE6B67">
            <wp:simplePos x="0" y="0"/>
            <wp:positionH relativeFrom="page">
              <wp:posOffset>772668</wp:posOffset>
            </wp:positionH>
            <wp:positionV relativeFrom="paragraph">
              <wp:posOffset>226467</wp:posOffset>
            </wp:positionV>
            <wp:extent cx="5000876" cy="138112"/>
            <wp:effectExtent l="0" t="0" r="0" b="0"/>
            <wp:wrapTopAndBottom/>
            <wp:docPr id="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A3296" w14:textId="77777777" w:rsidR="00B950A9" w:rsidRDefault="00B950A9">
      <w:pPr>
        <w:pStyle w:val="BodyText"/>
        <w:spacing w:before="5"/>
        <w:rPr>
          <w:b/>
          <w:sz w:val="18"/>
        </w:rPr>
      </w:pPr>
    </w:p>
    <w:p w14:paraId="34F3805B" w14:textId="77777777" w:rsidR="00B950A9" w:rsidRDefault="00000000">
      <w:pPr>
        <w:tabs>
          <w:tab w:val="left" w:pos="1089"/>
        </w:tabs>
        <w:spacing w:before="90"/>
        <w:ind w:left="719"/>
        <w:rPr>
          <w:sz w:val="24"/>
        </w:rPr>
      </w:pPr>
      <w:r>
        <w:rPr>
          <w:spacing w:val="-10"/>
          <w:sz w:val="24"/>
        </w:rPr>
        <w:t>•</w:t>
      </w:r>
      <w:r>
        <w:rPr>
          <w:sz w:val="24"/>
        </w:rPr>
        <w:tab/>
      </w:r>
      <w:r>
        <w:rPr>
          <w:noProof/>
          <w:position w:val="-28"/>
          <w:sz w:val="24"/>
        </w:rPr>
        <w:drawing>
          <wp:inline distT="0" distB="0" distL="0" distR="0" wp14:anchorId="036B4076" wp14:editId="4494B3E0">
            <wp:extent cx="6132575" cy="291084"/>
            <wp:effectExtent l="0" t="0" r="0" b="0"/>
            <wp:docPr id="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575" cy="2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F10E" w14:textId="77777777" w:rsidR="00B950A9" w:rsidRDefault="00000000">
      <w:pPr>
        <w:spacing w:before="62"/>
        <w:ind w:left="719"/>
        <w:rPr>
          <w:sz w:val="24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7C57D62" wp14:editId="0E67C663">
            <wp:simplePos x="0" y="0"/>
            <wp:positionH relativeFrom="page">
              <wp:posOffset>1063752</wp:posOffset>
            </wp:positionH>
            <wp:positionV relativeFrom="paragraph">
              <wp:posOffset>75019</wp:posOffset>
            </wp:positionV>
            <wp:extent cx="6249924" cy="806196"/>
            <wp:effectExtent l="0" t="0" r="0" b="0"/>
            <wp:wrapNone/>
            <wp:docPr id="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924" cy="80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•</w:t>
      </w:r>
    </w:p>
    <w:p w14:paraId="391FA9A9" w14:textId="77777777" w:rsidR="00B950A9" w:rsidRDefault="00B950A9">
      <w:pPr>
        <w:pStyle w:val="BodyText"/>
        <w:spacing w:before="1"/>
        <w:rPr>
          <w:sz w:val="26"/>
        </w:rPr>
      </w:pPr>
    </w:p>
    <w:p w14:paraId="0EBC90BD" w14:textId="77777777" w:rsidR="00B950A9" w:rsidRDefault="00000000">
      <w:pPr>
        <w:ind w:left="719"/>
        <w:rPr>
          <w:sz w:val="24"/>
        </w:rPr>
      </w:pPr>
      <w:r>
        <w:rPr>
          <w:sz w:val="24"/>
        </w:rPr>
        <w:t>•</w:t>
      </w:r>
    </w:p>
    <w:p w14:paraId="73095C0D" w14:textId="77777777" w:rsidR="00B950A9" w:rsidRDefault="00B950A9">
      <w:pPr>
        <w:rPr>
          <w:sz w:val="24"/>
        </w:rPr>
        <w:sectPr w:rsidR="00B950A9">
          <w:footerReference w:type="default" r:id="rId48"/>
          <w:pgSz w:w="12240" w:h="15840"/>
          <w:pgMar w:top="760" w:right="560" w:bottom="280" w:left="600" w:header="0" w:footer="0" w:gutter="0"/>
          <w:cols w:space="720"/>
        </w:sectPr>
      </w:pPr>
    </w:p>
    <w:p w14:paraId="491D642B" w14:textId="77777777" w:rsidR="00B950A9" w:rsidRDefault="00000000">
      <w:pPr>
        <w:pStyle w:val="ListParagraph"/>
        <w:numPr>
          <w:ilvl w:val="0"/>
          <w:numId w:val="8"/>
        </w:numPr>
        <w:tabs>
          <w:tab w:val="left" w:pos="1081"/>
        </w:tabs>
        <w:spacing w:before="78" w:line="247" w:lineRule="auto"/>
        <w:ind w:right="165" w:hanging="365"/>
        <w:jc w:val="both"/>
        <w:rPr>
          <w:sz w:val="23"/>
        </w:rPr>
      </w:pPr>
      <w:r>
        <w:rPr>
          <w:color w:val="0F0F0F"/>
          <w:w w:val="105"/>
          <w:sz w:val="23"/>
        </w:rPr>
        <w:lastRenderedPageBreak/>
        <w:t>Not ineligible to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rely on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exemption under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 4(a)(6) 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result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dis­ qualification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specified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Rule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503(a)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Crowdfunding.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(For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more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information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about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these disqualifications,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see Question 30 of this Question and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Answer format).</w:t>
      </w:r>
    </w:p>
    <w:p w14:paraId="0798B2CC" w14:textId="77777777" w:rsidR="00B950A9" w:rsidRDefault="00000000">
      <w:pPr>
        <w:pStyle w:val="ListParagraph"/>
        <w:numPr>
          <w:ilvl w:val="0"/>
          <w:numId w:val="8"/>
        </w:numPr>
        <w:tabs>
          <w:tab w:val="left" w:pos="1084"/>
        </w:tabs>
        <w:spacing w:before="16" w:line="249" w:lineRule="auto"/>
        <w:ind w:left="1079" w:right="339" w:hanging="360"/>
        <w:jc w:val="both"/>
        <w:rPr>
          <w:sz w:val="23"/>
        </w:rPr>
      </w:pPr>
      <w:r>
        <w:rPr>
          <w:color w:val="0F0F0F"/>
          <w:w w:val="105"/>
          <w:sz w:val="23"/>
        </w:rPr>
        <w:t>Has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filed with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Commission and provided to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investors, to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extent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required,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ongoing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annual reports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required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by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 Crowdfunding during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two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years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immediately preceding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 of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statement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(or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shorter period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 was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required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reports).</w:t>
      </w:r>
    </w:p>
    <w:p w14:paraId="080FE22D" w14:textId="77777777" w:rsidR="00B950A9" w:rsidRDefault="00000000">
      <w:pPr>
        <w:pStyle w:val="ListParagraph"/>
        <w:numPr>
          <w:ilvl w:val="0"/>
          <w:numId w:val="8"/>
        </w:numPr>
        <w:tabs>
          <w:tab w:val="left" w:pos="1081"/>
        </w:tabs>
        <w:spacing w:before="12"/>
        <w:ind w:left="1092" w:right="466" w:hanging="373"/>
        <w:jc w:val="both"/>
        <w:rPr>
          <w:sz w:val="23"/>
        </w:rPr>
      </w:pPr>
      <w:r>
        <w:rPr>
          <w:color w:val="0F0F0F"/>
          <w:w w:val="105"/>
          <w:sz w:val="23"/>
        </w:rPr>
        <w:t>Not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development stage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company that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(a)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has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no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specific business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plan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(b)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has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indicated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its business plan is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engage in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merger or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acquisition with an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unidentified company or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companies.</w:t>
      </w:r>
    </w:p>
    <w:p w14:paraId="64649650" w14:textId="77777777" w:rsidR="00B950A9" w:rsidRDefault="00B950A9">
      <w:pPr>
        <w:pStyle w:val="BodyText"/>
        <w:rPr>
          <w:sz w:val="19"/>
        </w:rPr>
      </w:pPr>
    </w:p>
    <w:p w14:paraId="01E75D39" w14:textId="77777777" w:rsidR="00B950A9" w:rsidRDefault="00000000">
      <w:pPr>
        <w:spacing w:before="90" w:line="266" w:lineRule="auto"/>
        <w:ind w:left="122" w:right="199" w:hanging="2"/>
        <w:rPr>
          <w:b/>
          <w:sz w:val="23"/>
        </w:rPr>
      </w:pPr>
      <w:r>
        <w:rPr>
          <w:b/>
          <w:color w:val="0F0F0F"/>
          <w:w w:val="105"/>
          <w:sz w:val="23"/>
        </w:rPr>
        <w:t>INSTRUCTION TO</w:t>
      </w:r>
      <w:r>
        <w:rPr>
          <w:b/>
          <w:color w:val="0F0F0F"/>
          <w:spacing w:val="-10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QUESTION 2:</w:t>
      </w:r>
      <w:r>
        <w:rPr>
          <w:b/>
          <w:color w:val="0F0F0F"/>
          <w:spacing w:val="-12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If</w:t>
      </w:r>
      <w:r>
        <w:rPr>
          <w:b/>
          <w:color w:val="0F0F0F"/>
          <w:spacing w:val="-1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any</w:t>
      </w:r>
      <w:r>
        <w:rPr>
          <w:b/>
          <w:color w:val="0F0F0F"/>
          <w:spacing w:val="-4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of</w:t>
      </w:r>
      <w:r>
        <w:rPr>
          <w:b/>
          <w:color w:val="0F0F0F"/>
          <w:spacing w:val="-11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these</w:t>
      </w:r>
      <w:r>
        <w:rPr>
          <w:b/>
          <w:color w:val="0F0F0F"/>
          <w:spacing w:val="-7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statements is</w:t>
      </w:r>
      <w:r>
        <w:rPr>
          <w:b/>
          <w:color w:val="0F0F0F"/>
          <w:spacing w:val="-12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not</w:t>
      </w:r>
      <w:r>
        <w:rPr>
          <w:b/>
          <w:color w:val="0F0F0F"/>
          <w:spacing w:val="-10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true,</w:t>
      </w:r>
      <w:r>
        <w:rPr>
          <w:b/>
          <w:color w:val="0F0F0F"/>
          <w:spacing w:val="-8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then</w:t>
      </w:r>
      <w:r>
        <w:rPr>
          <w:b/>
          <w:color w:val="0F0F0F"/>
          <w:spacing w:val="-8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you</w:t>
      </w:r>
      <w:r>
        <w:rPr>
          <w:b/>
          <w:color w:val="0F0F0F"/>
          <w:spacing w:val="-9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are</w:t>
      </w:r>
      <w:r>
        <w:rPr>
          <w:b/>
          <w:color w:val="0F0F0F"/>
          <w:spacing w:val="-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NOT</w:t>
      </w:r>
      <w:r>
        <w:rPr>
          <w:b/>
          <w:color w:val="0F0F0F"/>
          <w:spacing w:val="-9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eligible</w:t>
      </w:r>
      <w:r>
        <w:rPr>
          <w:b/>
          <w:color w:val="0F0F0F"/>
          <w:spacing w:val="-3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to rely on this exemption under</w:t>
      </w:r>
      <w:r>
        <w:rPr>
          <w:b/>
          <w:color w:val="0F0F0F"/>
          <w:spacing w:val="-2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Section 4(a)(6) of the Securities</w:t>
      </w:r>
      <w:r>
        <w:rPr>
          <w:b/>
          <w:color w:val="0F0F0F"/>
          <w:spacing w:val="-3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Act.</w:t>
      </w:r>
    </w:p>
    <w:p w14:paraId="23F0053D" w14:textId="77777777" w:rsidR="00B950A9" w:rsidRDefault="00B950A9">
      <w:pPr>
        <w:pStyle w:val="BodyText"/>
        <w:rPr>
          <w:b/>
          <w:sz w:val="26"/>
        </w:rPr>
      </w:pPr>
    </w:p>
    <w:p w14:paraId="4A05AB1C" w14:textId="77777777" w:rsidR="00B950A9" w:rsidRDefault="00B950A9">
      <w:pPr>
        <w:pStyle w:val="BodyText"/>
        <w:spacing w:before="2"/>
        <w:rPr>
          <w:b/>
          <w:sz w:val="28"/>
        </w:rPr>
      </w:pPr>
    </w:p>
    <w:p w14:paraId="5682399F" w14:textId="77777777" w:rsidR="00B950A9" w:rsidRDefault="00000000">
      <w:pPr>
        <w:pStyle w:val="ListParagraph"/>
        <w:numPr>
          <w:ilvl w:val="0"/>
          <w:numId w:val="7"/>
        </w:numPr>
        <w:tabs>
          <w:tab w:val="left" w:pos="363"/>
        </w:tabs>
        <w:spacing w:line="182" w:lineRule="auto"/>
        <w:ind w:right="1539" w:hanging="3"/>
        <w:rPr>
          <w:sz w:val="23"/>
        </w:rPr>
      </w:pPr>
      <w:r>
        <w:rPr>
          <w:color w:val="0F0F0F"/>
          <w:w w:val="105"/>
          <w:sz w:val="23"/>
        </w:rPr>
        <w:t>Has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predecessors previously failed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comply with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ongoing reporting requirements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Rule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202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 Crowdfunding?</w:t>
      </w:r>
      <w:r>
        <w:rPr>
          <w:color w:val="0F0F0F"/>
          <w:spacing w:val="15"/>
          <w:w w:val="105"/>
          <w:sz w:val="23"/>
        </w:rPr>
        <w:t xml:space="preserve"> </w:t>
      </w:r>
      <w:r>
        <w:rPr>
          <w:rFonts w:ascii="Arial" w:hAnsi="Arial"/>
          <w:color w:val="6E6E6E"/>
          <w:w w:val="105"/>
          <w:sz w:val="35"/>
        </w:rPr>
        <w:t>□</w:t>
      </w:r>
      <w:r>
        <w:rPr>
          <w:rFonts w:ascii="Arial" w:hAnsi="Arial"/>
          <w:color w:val="6E6E6E"/>
          <w:spacing w:val="-29"/>
          <w:w w:val="105"/>
          <w:sz w:val="35"/>
        </w:rPr>
        <w:t xml:space="preserve"> </w:t>
      </w:r>
      <w:r>
        <w:rPr>
          <w:color w:val="0F0F0F"/>
          <w:w w:val="105"/>
          <w:sz w:val="23"/>
        </w:rPr>
        <w:t>Yes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rFonts w:ascii="Arial" w:hAnsi="Arial"/>
          <w:color w:val="232323"/>
          <w:w w:val="105"/>
          <w:sz w:val="35"/>
        </w:rPr>
        <w:t>□</w:t>
      </w:r>
      <w:r>
        <w:rPr>
          <w:rFonts w:ascii="Arial" w:hAnsi="Arial"/>
          <w:color w:val="232323"/>
          <w:spacing w:val="-26"/>
          <w:w w:val="105"/>
          <w:sz w:val="35"/>
        </w:rPr>
        <w:t xml:space="preserve"> </w:t>
      </w:r>
      <w:r>
        <w:rPr>
          <w:color w:val="0F0F0F"/>
          <w:w w:val="105"/>
          <w:sz w:val="23"/>
        </w:rPr>
        <w:t>No</w:t>
      </w:r>
    </w:p>
    <w:p w14:paraId="5CE96A8B" w14:textId="77777777" w:rsidR="00B950A9" w:rsidRDefault="00000000">
      <w:pPr>
        <w:pStyle w:val="BodyText"/>
        <w:tabs>
          <w:tab w:val="left" w:pos="9568"/>
        </w:tabs>
        <w:spacing w:before="18"/>
        <w:ind w:left="121"/>
      </w:pPr>
      <w:r>
        <w:rPr>
          <w:color w:val="0F0F0F"/>
          <w:w w:val="105"/>
        </w:rPr>
        <w:t xml:space="preserve">Explain: </w:t>
      </w:r>
      <w:r>
        <w:rPr>
          <w:color w:val="0F0F0F"/>
          <w:u w:val="single" w:color="000000"/>
        </w:rPr>
        <w:tab/>
      </w:r>
    </w:p>
    <w:p w14:paraId="01A931EA" w14:textId="77777777" w:rsidR="00B950A9" w:rsidRDefault="00B950A9">
      <w:pPr>
        <w:pStyle w:val="BodyText"/>
        <w:rPr>
          <w:sz w:val="20"/>
        </w:rPr>
      </w:pPr>
    </w:p>
    <w:p w14:paraId="52EC8233" w14:textId="77777777" w:rsidR="00B950A9" w:rsidRDefault="00B950A9">
      <w:pPr>
        <w:pStyle w:val="BodyText"/>
        <w:spacing w:before="3"/>
        <w:rPr>
          <w:sz w:val="25"/>
        </w:rPr>
      </w:pPr>
    </w:p>
    <w:p w14:paraId="564BAE1A" w14:textId="77777777" w:rsidR="00B950A9" w:rsidRDefault="00000000">
      <w:pPr>
        <w:pStyle w:val="Heading1"/>
      </w:pPr>
      <w:r>
        <w:t>DIRECTORS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COMPANY</w:t>
      </w:r>
    </w:p>
    <w:p w14:paraId="3062FD01" w14:textId="77777777" w:rsidR="00B950A9" w:rsidRDefault="00B950A9">
      <w:pPr>
        <w:pStyle w:val="BodyText"/>
        <w:spacing w:before="5"/>
        <w:rPr>
          <w:b/>
          <w:sz w:val="17"/>
        </w:rPr>
      </w:pPr>
    </w:p>
    <w:p w14:paraId="6090D5DF" w14:textId="77777777" w:rsidR="00B950A9" w:rsidRDefault="00000000">
      <w:pPr>
        <w:pStyle w:val="ListParagraph"/>
        <w:numPr>
          <w:ilvl w:val="0"/>
          <w:numId w:val="7"/>
        </w:numPr>
        <w:tabs>
          <w:tab w:val="left" w:pos="363"/>
        </w:tabs>
        <w:spacing w:before="91" w:line="261" w:lineRule="auto"/>
        <w:ind w:left="119" w:right="1886" w:firstLine="2"/>
        <w:rPr>
          <w:sz w:val="23"/>
        </w:rPr>
      </w:pPr>
      <w:r>
        <w:rPr>
          <w:color w:val="0F0F0F"/>
          <w:w w:val="105"/>
          <w:sz w:val="23"/>
        </w:rPr>
        <w:t>Provide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following information about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each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director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(and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occupying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similar status or performing a similar function) of the issuer:</w:t>
      </w:r>
    </w:p>
    <w:p w14:paraId="2F69A2EE" w14:textId="77777777" w:rsidR="00B950A9" w:rsidRDefault="00B950A9">
      <w:pPr>
        <w:pStyle w:val="BodyText"/>
        <w:rPr>
          <w:sz w:val="25"/>
        </w:rPr>
      </w:pPr>
    </w:p>
    <w:p w14:paraId="029C52EA" w14:textId="77777777" w:rsidR="00B950A9" w:rsidRDefault="00000000">
      <w:pPr>
        <w:pStyle w:val="BodyText"/>
        <w:tabs>
          <w:tab w:val="left" w:pos="4595"/>
          <w:tab w:val="left" w:pos="9374"/>
          <w:tab w:val="left" w:pos="9413"/>
        </w:tabs>
        <w:spacing w:before="1" w:line="259" w:lineRule="auto"/>
        <w:ind w:left="842" w:right="1634" w:hanging="724"/>
        <w:jc w:val="both"/>
      </w:pPr>
      <w:r>
        <w:rPr>
          <w:color w:val="0F0F0F"/>
          <w:w w:val="105"/>
        </w:rPr>
        <w:t xml:space="preserve">Name: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spacing w:val="80"/>
          <w:w w:val="150"/>
        </w:rPr>
        <w:t xml:space="preserve"> </w:t>
      </w:r>
      <w:r>
        <w:rPr>
          <w:color w:val="0F0F0F"/>
          <w:w w:val="105"/>
        </w:rPr>
        <w:t xml:space="preserve">Dates of Board Service: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Principal Occupation: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Employer: Dates of Service: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Employer's principal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business:</w:t>
      </w:r>
      <w:r>
        <w:rPr>
          <w:color w:val="0F0F0F"/>
          <w:spacing w:val="125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  <w:t xml:space="preserve"> </w:t>
      </w:r>
    </w:p>
    <w:p w14:paraId="4225954D" w14:textId="77777777" w:rsidR="00B950A9" w:rsidRDefault="00B950A9">
      <w:pPr>
        <w:pStyle w:val="BodyText"/>
        <w:rPr>
          <w:sz w:val="26"/>
        </w:rPr>
      </w:pPr>
    </w:p>
    <w:p w14:paraId="36DD90F4" w14:textId="77777777" w:rsidR="00B950A9" w:rsidRDefault="00000000">
      <w:pPr>
        <w:pStyle w:val="BodyText"/>
        <w:spacing w:line="261" w:lineRule="auto"/>
        <w:ind w:left="119" w:right="1720" w:firstLine="1"/>
      </w:pPr>
      <w:r>
        <w:rPr>
          <w:color w:val="0F0F0F"/>
          <w:w w:val="105"/>
        </w:rPr>
        <w:t>List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positions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offices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held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period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time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director served in the position or office:</w:t>
      </w:r>
    </w:p>
    <w:p w14:paraId="6D0EB349" w14:textId="77777777" w:rsidR="00B950A9" w:rsidRDefault="00B950A9">
      <w:pPr>
        <w:pStyle w:val="BodyText"/>
        <w:spacing w:before="1"/>
        <w:rPr>
          <w:sz w:val="25"/>
        </w:rPr>
      </w:pPr>
    </w:p>
    <w:p w14:paraId="6800DEC5" w14:textId="77777777" w:rsidR="00B950A9" w:rsidRDefault="00000000">
      <w:pPr>
        <w:pStyle w:val="BodyText"/>
        <w:tabs>
          <w:tab w:val="left" w:pos="6645"/>
          <w:tab w:val="left" w:pos="10218"/>
        </w:tabs>
        <w:spacing w:line="261" w:lineRule="auto"/>
        <w:ind w:left="881" w:right="859"/>
        <w:jc w:val="both"/>
      </w:pPr>
      <w:r>
        <w:rPr>
          <w:color w:val="0F0F0F"/>
          <w:w w:val="105"/>
        </w:rPr>
        <w:t xml:space="preserve">Position: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 xml:space="preserve">Dates of Service: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Position: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 xml:space="preserve">Dates of Service: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Position: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u w:val="single" w:color="000000"/>
        </w:rPr>
        <w:tab/>
      </w:r>
    </w:p>
    <w:p w14:paraId="046F1119" w14:textId="77777777" w:rsidR="00B950A9" w:rsidRDefault="00B950A9">
      <w:pPr>
        <w:pStyle w:val="BodyText"/>
        <w:spacing w:before="7"/>
        <w:rPr>
          <w:sz w:val="24"/>
        </w:rPr>
      </w:pPr>
    </w:p>
    <w:p w14:paraId="33EFA448" w14:textId="77777777" w:rsidR="00B950A9" w:rsidRDefault="00000000">
      <w:pPr>
        <w:pStyle w:val="BodyText"/>
        <w:spacing w:before="1" w:line="266" w:lineRule="auto"/>
        <w:ind w:left="120" w:right="1720" w:firstLine="1"/>
      </w:pPr>
      <w:r>
        <w:rPr>
          <w:color w:val="0F0F0F"/>
          <w:w w:val="105"/>
        </w:rPr>
        <w:t>Business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Experience: List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employers, titles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dates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positions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held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past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three years with an indication of job responsibilities:</w:t>
      </w:r>
    </w:p>
    <w:p w14:paraId="0B7E1A7A" w14:textId="77777777" w:rsidR="00B950A9" w:rsidRDefault="00B950A9">
      <w:pPr>
        <w:pStyle w:val="BodyText"/>
        <w:spacing w:before="6"/>
        <w:rPr>
          <w:sz w:val="24"/>
        </w:rPr>
      </w:pPr>
    </w:p>
    <w:p w14:paraId="7FCA7642" w14:textId="77777777" w:rsidR="00B950A9" w:rsidRDefault="00000000">
      <w:pPr>
        <w:pStyle w:val="BodyText"/>
        <w:tabs>
          <w:tab w:val="left" w:pos="6638"/>
          <w:tab w:val="left" w:pos="10212"/>
          <w:tab w:val="left" w:pos="10245"/>
        </w:tabs>
        <w:spacing w:line="261" w:lineRule="auto"/>
        <w:ind w:left="852" w:right="825" w:hanging="6"/>
        <w:jc w:val="both"/>
      </w:pPr>
      <w:r>
        <w:rPr>
          <w:color w:val="0F0F0F"/>
          <w:w w:val="105"/>
        </w:rPr>
        <w:t xml:space="preserve">Employer: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232323"/>
          <w:w w:val="105"/>
        </w:rPr>
        <w:t xml:space="preserve">Employer's </w:t>
      </w:r>
      <w:r>
        <w:rPr>
          <w:color w:val="0F0F0F"/>
          <w:w w:val="105"/>
        </w:rPr>
        <w:t xml:space="preserve">principal business: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Title: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114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106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1527CE2C" w14:textId="77777777" w:rsidR="00B950A9" w:rsidRDefault="00B950A9">
      <w:pPr>
        <w:pStyle w:val="BodyText"/>
        <w:spacing w:before="1"/>
        <w:rPr>
          <w:sz w:val="25"/>
        </w:rPr>
      </w:pPr>
    </w:p>
    <w:p w14:paraId="331D1BC4" w14:textId="77777777" w:rsidR="00B950A9" w:rsidRDefault="00000000">
      <w:pPr>
        <w:pStyle w:val="BodyText"/>
        <w:tabs>
          <w:tab w:val="left" w:pos="6638"/>
          <w:tab w:val="left" w:pos="10212"/>
          <w:tab w:val="left" w:pos="10245"/>
        </w:tabs>
        <w:spacing w:line="261" w:lineRule="auto"/>
        <w:ind w:left="852" w:right="825" w:hanging="6"/>
        <w:jc w:val="both"/>
      </w:pPr>
      <w:r>
        <w:rPr>
          <w:color w:val="0F0F0F"/>
          <w:w w:val="105"/>
        </w:rPr>
        <w:t xml:space="preserve">Employer: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232323"/>
          <w:w w:val="105"/>
        </w:rPr>
        <w:t xml:space="preserve">Employer's </w:t>
      </w:r>
      <w:r>
        <w:rPr>
          <w:color w:val="0F0F0F"/>
          <w:w w:val="105"/>
        </w:rPr>
        <w:t xml:space="preserve">principal business: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Title: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114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106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7EBF075D" w14:textId="77777777" w:rsidR="00B950A9" w:rsidRDefault="00B950A9">
      <w:pPr>
        <w:pStyle w:val="BodyText"/>
        <w:spacing w:before="3"/>
        <w:rPr>
          <w:sz w:val="17"/>
        </w:rPr>
      </w:pPr>
    </w:p>
    <w:p w14:paraId="018A80D6" w14:textId="77777777" w:rsidR="00B950A9" w:rsidRDefault="00000000">
      <w:pPr>
        <w:pStyle w:val="BodyText"/>
        <w:tabs>
          <w:tab w:val="left" w:pos="10252"/>
        </w:tabs>
        <w:spacing w:before="91"/>
        <w:ind w:left="847"/>
      </w:pPr>
      <w:r>
        <w:rPr>
          <w:color w:val="0F0F0F"/>
          <w:w w:val="105"/>
        </w:rPr>
        <w:t xml:space="preserve">Employer: </w:t>
      </w:r>
      <w:r>
        <w:rPr>
          <w:color w:val="0F0F0F"/>
          <w:u w:val="single" w:color="000000"/>
        </w:rPr>
        <w:tab/>
      </w:r>
    </w:p>
    <w:p w14:paraId="397D4392" w14:textId="77777777" w:rsidR="00B950A9" w:rsidRDefault="00B950A9">
      <w:pPr>
        <w:sectPr w:rsidR="00B950A9">
          <w:footerReference w:type="default" r:id="rId49"/>
          <w:pgSz w:w="12240" w:h="15840"/>
          <w:pgMar w:top="740" w:right="560" w:bottom="720" w:left="600" w:header="0" w:footer="521" w:gutter="0"/>
          <w:pgNumType w:start="6"/>
          <w:cols w:space="720"/>
        </w:sectPr>
      </w:pPr>
    </w:p>
    <w:p w14:paraId="159609DD" w14:textId="77777777" w:rsidR="00B950A9" w:rsidRDefault="00000000">
      <w:pPr>
        <w:pStyle w:val="BodyText"/>
        <w:spacing w:before="60" w:line="266" w:lineRule="auto"/>
        <w:ind w:left="869" w:hanging="13"/>
      </w:pPr>
      <w:r>
        <w:lastRenderedPageBreak/>
        <w:pict w14:anchorId="3E3276C4">
          <v:shape id="docshape105" o:spid="_x0000_s2128" style="position:absolute;left:0;text-align:left;margin-left:101.75pt;margin-top:31.7pt;width:258.4pt;height:.6pt;z-index:15750656;mso-position-horizontal-relative:page" coordorigin="2035,634" coordsize="5168,12" path="m7202,634r-120,l7075,634r-5040,l2035,646r5040,l7082,646r120,l7202,634xe" fillcolor="black" stroked="f">
            <v:path arrowok="t"/>
            <w10:wrap anchorx="page"/>
          </v:shape>
        </w:pict>
      </w:r>
      <w:r>
        <w:rPr>
          <w:color w:val="0F0F0F"/>
          <w:w w:val="105"/>
        </w:rPr>
        <w:t>Employer's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principal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 xml:space="preserve">business: </w:t>
      </w:r>
      <w:r>
        <w:rPr>
          <w:color w:val="0F0F0F"/>
          <w:spacing w:val="-2"/>
          <w:w w:val="105"/>
        </w:rPr>
        <w:t>Title:</w:t>
      </w:r>
    </w:p>
    <w:p w14:paraId="38052FB6" w14:textId="77777777" w:rsidR="00B950A9" w:rsidRDefault="00000000">
      <w:pPr>
        <w:pStyle w:val="BodyText"/>
        <w:spacing w:line="259" w:lineRule="exact"/>
        <w:ind w:left="852"/>
      </w:pPr>
      <w:r>
        <w:rPr>
          <w:color w:val="0F0F0F"/>
          <w:spacing w:val="-2"/>
          <w:w w:val="105"/>
        </w:rPr>
        <w:t>Responsibilities:</w:t>
      </w:r>
    </w:p>
    <w:p w14:paraId="3A043D72" w14:textId="77777777" w:rsidR="00B950A9" w:rsidRDefault="00000000">
      <w:pPr>
        <w:spacing w:before="8"/>
        <w:rPr>
          <w:sz w:val="30"/>
        </w:rPr>
      </w:pPr>
      <w:r>
        <w:br w:type="column"/>
      </w:r>
    </w:p>
    <w:p w14:paraId="4FB62092" w14:textId="77777777" w:rsidR="00B950A9" w:rsidRDefault="00000000">
      <w:pPr>
        <w:pStyle w:val="BodyText"/>
        <w:spacing w:before="1"/>
        <w:ind w:left="852"/>
      </w:pPr>
      <w:r>
        <w:pict w14:anchorId="31031CE3">
          <v:rect id="docshape106" o:spid="_x0000_s2127" style="position:absolute;left:0;text-align:left;margin-left:227.05pt;margin-top:-.3pt;width:312.35pt;height:.6pt;z-index:15750144;mso-position-horizontal-relative:page" fillcolor="black" stroked="f">
            <w10:wrap anchorx="page"/>
          </v:rect>
        </w:pict>
      </w:r>
      <w:r>
        <w:rPr>
          <w:color w:val="0F0F0F"/>
          <w:w w:val="105"/>
        </w:rPr>
        <w:t>Dates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spacing w:val="-2"/>
          <w:w w:val="105"/>
        </w:rPr>
        <w:t>Service:</w:t>
      </w:r>
    </w:p>
    <w:p w14:paraId="190C58EF" w14:textId="77777777" w:rsidR="00B950A9" w:rsidRDefault="00000000">
      <w:pPr>
        <w:pStyle w:val="BodyText"/>
        <w:spacing w:line="20" w:lineRule="exact"/>
        <w:ind w:left="2666"/>
        <w:rPr>
          <w:sz w:val="2"/>
        </w:rPr>
      </w:pPr>
      <w:r>
        <w:rPr>
          <w:sz w:val="2"/>
        </w:rPr>
      </w:r>
      <w:r>
        <w:rPr>
          <w:sz w:val="2"/>
        </w:rPr>
        <w:pict w14:anchorId="1AEE06FC">
          <v:group id="docshapegroup107" o:spid="_x0000_s2125" style="width:84.4pt;height:.6pt;mso-position-horizontal-relative:char;mso-position-vertical-relative:line" coordsize="1688,12">
            <v:rect id="docshape108" o:spid="_x0000_s2126" style="position:absolute;width:1688;height:12" fillcolor="black" stroked="f"/>
            <w10:anchorlock/>
          </v:group>
        </w:pict>
      </w:r>
    </w:p>
    <w:p w14:paraId="09BC7EC7" w14:textId="77777777" w:rsidR="00B950A9" w:rsidRDefault="00B950A9">
      <w:pPr>
        <w:spacing w:line="20" w:lineRule="exact"/>
        <w:rPr>
          <w:sz w:val="2"/>
        </w:rPr>
        <w:sectPr w:rsidR="00B950A9">
          <w:pgSz w:w="12240" w:h="15840"/>
          <w:pgMar w:top="580" w:right="560" w:bottom="720" w:left="600" w:header="0" w:footer="521" w:gutter="0"/>
          <w:cols w:num="2" w:space="720" w:equalWidth="0">
            <w:col w:w="3863" w:space="1959"/>
            <w:col w:w="5258"/>
          </w:cols>
        </w:sectPr>
      </w:pPr>
    </w:p>
    <w:p w14:paraId="1F584361" w14:textId="77777777" w:rsidR="00B950A9" w:rsidRDefault="00000000">
      <w:pPr>
        <w:pStyle w:val="BodyText"/>
        <w:spacing w:line="20" w:lineRule="exact"/>
        <w:ind w:left="2625"/>
        <w:rPr>
          <w:sz w:val="2"/>
        </w:rPr>
      </w:pPr>
      <w:r>
        <w:rPr>
          <w:sz w:val="2"/>
        </w:rPr>
      </w:r>
      <w:r>
        <w:rPr>
          <w:sz w:val="2"/>
        </w:rPr>
        <w:pict w14:anchorId="56012A75">
          <v:group id="docshapegroup109" o:spid="_x0000_s2123" style="width:378.4pt;height:.6pt;mso-position-horizontal-relative:char;mso-position-vertical-relative:line" coordsize="7568,12">
            <v:shape id="docshape110" o:spid="_x0000_s2124" style="position:absolute;width:7568;height:12" coordsize="7568,12" path="m7567,l7447,r-7,l,,,12r7440,l7447,12r120,l7567,xe" fillcolor="black" stroked="f">
              <v:path arrowok="t"/>
            </v:shape>
            <w10:anchorlock/>
          </v:group>
        </w:pict>
      </w:r>
    </w:p>
    <w:p w14:paraId="181DA4BA" w14:textId="77777777" w:rsidR="00B950A9" w:rsidRDefault="00B950A9">
      <w:pPr>
        <w:pStyle w:val="BodyText"/>
        <w:rPr>
          <w:sz w:val="20"/>
        </w:rPr>
      </w:pPr>
    </w:p>
    <w:p w14:paraId="444527CC" w14:textId="77777777" w:rsidR="00B950A9" w:rsidRDefault="00B950A9">
      <w:pPr>
        <w:pStyle w:val="BodyText"/>
        <w:spacing w:before="11"/>
      </w:pPr>
    </w:p>
    <w:p w14:paraId="2C1487BD" w14:textId="77777777" w:rsidR="00B950A9" w:rsidRDefault="00000000">
      <w:pPr>
        <w:pStyle w:val="Heading1"/>
        <w:spacing w:line="275" w:lineRule="exact"/>
        <w:ind w:right="37"/>
      </w:pPr>
      <w:r>
        <w:t>OFFICERS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COMPANY</w:t>
      </w:r>
    </w:p>
    <w:p w14:paraId="2AA83434" w14:textId="77777777" w:rsidR="00B950A9" w:rsidRDefault="00000000">
      <w:pPr>
        <w:pStyle w:val="ListParagraph"/>
        <w:numPr>
          <w:ilvl w:val="0"/>
          <w:numId w:val="7"/>
        </w:numPr>
        <w:tabs>
          <w:tab w:val="left" w:pos="363"/>
        </w:tabs>
        <w:spacing w:line="261" w:lineRule="auto"/>
        <w:ind w:left="117" w:right="1398" w:firstLine="6"/>
        <w:jc w:val="both"/>
        <w:rPr>
          <w:sz w:val="23"/>
        </w:rPr>
      </w:pPr>
      <w:r>
        <w:rPr>
          <w:color w:val="0F0F0F"/>
          <w:w w:val="105"/>
          <w:sz w:val="23"/>
        </w:rPr>
        <w:t>Provide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following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information about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each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officer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(and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occupying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similar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status or performing a similar function) of the issuer:</w:t>
      </w:r>
    </w:p>
    <w:p w14:paraId="11E780DE" w14:textId="77777777" w:rsidR="00B950A9" w:rsidRDefault="00000000">
      <w:pPr>
        <w:pStyle w:val="BodyText"/>
        <w:tabs>
          <w:tab w:val="left" w:pos="7466"/>
          <w:tab w:val="left" w:pos="10952"/>
        </w:tabs>
        <w:spacing w:line="261" w:lineRule="auto"/>
        <w:ind w:left="840" w:right="103"/>
        <w:jc w:val="both"/>
      </w:pPr>
      <w:r>
        <w:rPr>
          <w:color w:val="0F0F0F"/>
          <w:w w:val="105"/>
        </w:rPr>
        <w:t xml:space="preserve">Name: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Title: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53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79476D2E" w14:textId="77777777" w:rsidR="00B950A9" w:rsidRDefault="00B950A9">
      <w:pPr>
        <w:pStyle w:val="BodyText"/>
        <w:rPr>
          <w:sz w:val="25"/>
        </w:rPr>
      </w:pPr>
    </w:p>
    <w:p w14:paraId="4434882E" w14:textId="77777777" w:rsidR="00B950A9" w:rsidRDefault="00000000">
      <w:pPr>
        <w:pStyle w:val="BodyText"/>
        <w:spacing w:line="261" w:lineRule="auto"/>
        <w:ind w:left="119" w:right="1720" w:firstLine="1"/>
      </w:pPr>
      <w:r>
        <w:rPr>
          <w:color w:val="0F0F0F"/>
          <w:w w:val="105"/>
        </w:rPr>
        <w:t>List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positions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offices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period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time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officer served in the position or office:</w:t>
      </w:r>
    </w:p>
    <w:p w14:paraId="2E5919F7" w14:textId="77777777" w:rsidR="00B950A9" w:rsidRDefault="00B950A9">
      <w:pPr>
        <w:pStyle w:val="BodyText"/>
        <w:spacing w:before="1"/>
        <w:rPr>
          <w:sz w:val="25"/>
        </w:rPr>
      </w:pPr>
    </w:p>
    <w:p w14:paraId="2B45D69F" w14:textId="77777777" w:rsidR="00B950A9" w:rsidRDefault="00000000">
      <w:pPr>
        <w:pStyle w:val="BodyText"/>
        <w:tabs>
          <w:tab w:val="left" w:pos="7607"/>
          <w:tab w:val="left" w:pos="10578"/>
          <w:tab w:val="left" w:pos="10936"/>
        </w:tabs>
        <w:spacing w:line="261" w:lineRule="auto"/>
        <w:ind w:left="886" w:right="141" w:hanging="5"/>
        <w:jc w:val="both"/>
      </w:pPr>
      <w:r>
        <w:rPr>
          <w:color w:val="0F0F0F"/>
          <w:w w:val="105"/>
        </w:rPr>
        <w:t xml:space="preserve">Position: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 xml:space="preserve">Dates of Service: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31476CF3" w14:textId="77777777" w:rsidR="00B950A9" w:rsidRDefault="00B950A9">
      <w:pPr>
        <w:pStyle w:val="BodyText"/>
        <w:spacing w:before="2"/>
        <w:rPr>
          <w:sz w:val="17"/>
        </w:rPr>
      </w:pPr>
    </w:p>
    <w:p w14:paraId="1C2B824B" w14:textId="77777777" w:rsidR="00B950A9" w:rsidRDefault="00000000">
      <w:pPr>
        <w:pStyle w:val="BodyText"/>
        <w:tabs>
          <w:tab w:val="left" w:pos="7569"/>
          <w:tab w:val="left" w:pos="10276"/>
          <w:tab w:val="left" w:pos="10542"/>
        </w:tabs>
        <w:spacing w:before="91" w:line="261" w:lineRule="auto"/>
        <w:ind w:left="823" w:right="535" w:firstLine="19"/>
      </w:pPr>
      <w:r>
        <w:rPr>
          <w:color w:val="0F0F0F"/>
          <w:w w:val="105"/>
        </w:rPr>
        <w:t xml:space="preserve">Position: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 xml:space="preserve">Dates of Service: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4C322CD2" w14:textId="77777777" w:rsidR="00B950A9" w:rsidRDefault="00B950A9">
      <w:pPr>
        <w:pStyle w:val="BodyText"/>
        <w:spacing w:before="2"/>
        <w:rPr>
          <w:sz w:val="17"/>
        </w:rPr>
      </w:pPr>
    </w:p>
    <w:p w14:paraId="3BEE4942" w14:textId="77777777" w:rsidR="00B950A9" w:rsidRDefault="00000000">
      <w:pPr>
        <w:pStyle w:val="BodyText"/>
        <w:tabs>
          <w:tab w:val="left" w:pos="7569"/>
          <w:tab w:val="left" w:pos="10276"/>
          <w:tab w:val="left" w:pos="10542"/>
        </w:tabs>
        <w:spacing w:before="91" w:line="261" w:lineRule="auto"/>
        <w:ind w:left="823" w:right="535" w:firstLine="19"/>
      </w:pPr>
      <w:r>
        <w:rPr>
          <w:color w:val="0F0F0F"/>
          <w:w w:val="105"/>
        </w:rPr>
        <w:t xml:space="preserve">Position: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 xml:space="preserve">Dates of Service: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3F7D4211" w14:textId="77777777" w:rsidR="00B950A9" w:rsidRDefault="00B950A9">
      <w:pPr>
        <w:pStyle w:val="BodyText"/>
        <w:rPr>
          <w:sz w:val="20"/>
        </w:rPr>
      </w:pPr>
    </w:p>
    <w:p w14:paraId="435C5EE4" w14:textId="77777777" w:rsidR="00B950A9" w:rsidRDefault="00B950A9">
      <w:pPr>
        <w:pStyle w:val="BodyText"/>
        <w:spacing w:before="10"/>
        <w:rPr>
          <w:sz w:val="21"/>
        </w:rPr>
      </w:pPr>
    </w:p>
    <w:p w14:paraId="49B12D11" w14:textId="77777777" w:rsidR="00B950A9" w:rsidRDefault="00000000">
      <w:pPr>
        <w:pStyle w:val="BodyText"/>
        <w:spacing w:before="91" w:line="266" w:lineRule="auto"/>
        <w:ind w:left="123" w:hanging="2"/>
      </w:pPr>
      <w:r>
        <w:rPr>
          <w:color w:val="0F0F0F"/>
          <w:w w:val="105"/>
        </w:rPr>
        <w:t>Business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Experience: List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employers, titles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dates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positions held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past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three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years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 indication of job responsibilities:</w:t>
      </w:r>
    </w:p>
    <w:p w14:paraId="2D1AAFA8" w14:textId="77777777" w:rsidR="00B950A9" w:rsidRDefault="00B950A9">
      <w:pPr>
        <w:pStyle w:val="BodyText"/>
        <w:spacing w:before="6"/>
        <w:rPr>
          <w:sz w:val="24"/>
        </w:rPr>
      </w:pPr>
    </w:p>
    <w:p w14:paraId="73D188A2" w14:textId="77777777" w:rsidR="00B950A9" w:rsidRDefault="00000000">
      <w:pPr>
        <w:pStyle w:val="BodyText"/>
        <w:tabs>
          <w:tab w:val="left" w:pos="6638"/>
          <w:tab w:val="left" w:pos="10212"/>
          <w:tab w:val="left" w:pos="10245"/>
        </w:tabs>
        <w:spacing w:line="261" w:lineRule="auto"/>
        <w:ind w:left="852" w:right="825" w:hanging="6"/>
        <w:jc w:val="both"/>
      </w:pPr>
      <w:r>
        <w:rPr>
          <w:color w:val="0F0F0F"/>
          <w:w w:val="105"/>
        </w:rPr>
        <w:t xml:space="preserve">Employer: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Employer's principal business: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Title: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114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106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4873AF6E" w14:textId="77777777" w:rsidR="00B950A9" w:rsidRDefault="00B950A9">
      <w:pPr>
        <w:pStyle w:val="BodyText"/>
        <w:spacing w:before="1"/>
        <w:rPr>
          <w:sz w:val="25"/>
        </w:rPr>
      </w:pPr>
    </w:p>
    <w:p w14:paraId="191DDD1D" w14:textId="77777777" w:rsidR="00B950A9" w:rsidRDefault="00000000">
      <w:pPr>
        <w:pStyle w:val="BodyText"/>
        <w:tabs>
          <w:tab w:val="left" w:pos="6638"/>
          <w:tab w:val="left" w:pos="10212"/>
          <w:tab w:val="left" w:pos="10245"/>
        </w:tabs>
        <w:spacing w:before="1" w:line="261" w:lineRule="auto"/>
        <w:ind w:left="852" w:right="825" w:hanging="6"/>
        <w:jc w:val="both"/>
      </w:pPr>
      <w:r>
        <w:rPr>
          <w:color w:val="0F0F0F"/>
          <w:w w:val="105"/>
        </w:rPr>
        <w:t xml:space="preserve">Employer: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Employer's principal business: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Title: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114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106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29B86652" w14:textId="77777777" w:rsidR="00B950A9" w:rsidRDefault="00B950A9">
      <w:pPr>
        <w:pStyle w:val="BodyText"/>
        <w:rPr>
          <w:sz w:val="25"/>
        </w:rPr>
      </w:pPr>
    </w:p>
    <w:p w14:paraId="223A27E4" w14:textId="77777777" w:rsidR="00B950A9" w:rsidRDefault="00000000">
      <w:pPr>
        <w:pStyle w:val="BodyText"/>
        <w:tabs>
          <w:tab w:val="left" w:pos="6638"/>
          <w:tab w:val="left" w:pos="10212"/>
          <w:tab w:val="left" w:pos="10245"/>
        </w:tabs>
        <w:spacing w:before="1" w:line="261" w:lineRule="auto"/>
        <w:ind w:left="852" w:right="825" w:hanging="6"/>
        <w:jc w:val="both"/>
      </w:pPr>
      <w:r>
        <w:rPr>
          <w:color w:val="0F0F0F"/>
          <w:w w:val="105"/>
        </w:rPr>
        <w:t xml:space="preserve">Employer: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Employer's principal business: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 xml:space="preserve">Title: </w:t>
      </w:r>
      <w:r>
        <w:rPr>
          <w:color w:val="0F0F0F"/>
          <w:u w:val="single" w:color="000000"/>
        </w:rPr>
        <w:tab/>
      </w:r>
      <w:r>
        <w:rPr>
          <w:color w:val="0F0F0F"/>
          <w:w w:val="105"/>
        </w:rPr>
        <w:t>Dates of Service:</w:t>
      </w:r>
      <w:r>
        <w:rPr>
          <w:color w:val="0F0F0F"/>
          <w:spacing w:val="114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106"/>
          <w:w w:val="105"/>
        </w:rPr>
        <w:t xml:space="preserve"> </w:t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  <w:r>
        <w:rPr>
          <w:color w:val="0F0F0F"/>
          <w:u w:val="single" w:color="000000"/>
        </w:rPr>
        <w:tab/>
      </w:r>
    </w:p>
    <w:p w14:paraId="2C190FF9" w14:textId="77777777" w:rsidR="00B950A9" w:rsidRDefault="00B950A9">
      <w:pPr>
        <w:pStyle w:val="BodyText"/>
        <w:spacing w:before="2"/>
        <w:rPr>
          <w:sz w:val="17"/>
        </w:rPr>
      </w:pPr>
    </w:p>
    <w:p w14:paraId="58869B7F" w14:textId="77777777" w:rsidR="00B950A9" w:rsidRDefault="00000000">
      <w:pPr>
        <w:pStyle w:val="BodyText"/>
        <w:spacing w:before="91" w:line="261" w:lineRule="auto"/>
        <w:ind w:left="122" w:hanging="2"/>
      </w:pPr>
      <w:r>
        <w:rPr>
          <w:color w:val="0F0F0F"/>
          <w:w w:val="105"/>
        </w:rPr>
        <w:t>INSTRUCTION TO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QUESTION 5: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For purposes of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Question 5,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term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officer means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 president, vice president,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secretary,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treasurer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principal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financial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officer,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comptroller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principal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accounting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officer,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any person routinely performing similar functions.</w:t>
      </w:r>
    </w:p>
    <w:p w14:paraId="3F084163" w14:textId="77777777" w:rsidR="00B950A9" w:rsidRDefault="00B950A9">
      <w:pPr>
        <w:pStyle w:val="BodyText"/>
        <w:spacing w:before="2"/>
        <w:rPr>
          <w:sz w:val="17"/>
        </w:rPr>
      </w:pPr>
    </w:p>
    <w:p w14:paraId="3AC13C2C" w14:textId="77777777" w:rsidR="00B950A9" w:rsidRDefault="00000000">
      <w:pPr>
        <w:pStyle w:val="Heading1"/>
        <w:ind w:right="41"/>
      </w:pPr>
      <w:r>
        <w:rPr>
          <w:spacing w:val="-2"/>
        </w:rPr>
        <w:t>PRINCIPAL</w:t>
      </w:r>
      <w:r>
        <w:rPr>
          <w:spacing w:val="-10"/>
        </w:rPr>
        <w:t xml:space="preserve"> </w:t>
      </w:r>
      <w:r>
        <w:rPr>
          <w:spacing w:val="-2"/>
        </w:rPr>
        <w:t>SECURITY</w:t>
      </w:r>
      <w:r>
        <w:rPr>
          <w:spacing w:val="-5"/>
        </w:rPr>
        <w:t xml:space="preserve"> </w:t>
      </w:r>
      <w:r>
        <w:rPr>
          <w:spacing w:val="-2"/>
        </w:rPr>
        <w:t>HOLDERS</w:t>
      </w:r>
    </w:p>
    <w:p w14:paraId="222E2938" w14:textId="77777777" w:rsidR="00B950A9" w:rsidRDefault="00B950A9">
      <w:pPr>
        <w:pStyle w:val="BodyText"/>
        <w:spacing w:before="4"/>
        <w:rPr>
          <w:b/>
          <w:sz w:val="18"/>
        </w:rPr>
      </w:pPr>
    </w:p>
    <w:p w14:paraId="5FF01CE3" w14:textId="77777777" w:rsidR="00B950A9" w:rsidRDefault="00000000">
      <w:pPr>
        <w:pStyle w:val="ListParagraph"/>
        <w:numPr>
          <w:ilvl w:val="0"/>
          <w:numId w:val="7"/>
        </w:numPr>
        <w:tabs>
          <w:tab w:val="left" w:pos="363"/>
        </w:tabs>
        <w:spacing w:before="91"/>
        <w:ind w:left="362" w:hanging="243"/>
        <w:rPr>
          <w:sz w:val="23"/>
        </w:rPr>
      </w:pPr>
      <w:r>
        <w:rPr>
          <w:color w:val="0F0F0F"/>
          <w:w w:val="105"/>
          <w:sz w:val="23"/>
        </w:rPr>
        <w:t>Provide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name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ownership</w:t>
      </w:r>
      <w:r>
        <w:rPr>
          <w:color w:val="0F0F0F"/>
          <w:spacing w:val="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level of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each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person,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most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recent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practicable</w:t>
      </w:r>
      <w:r>
        <w:rPr>
          <w:color w:val="0F0F0F"/>
          <w:spacing w:val="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date,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spacing w:val="-5"/>
          <w:w w:val="105"/>
          <w:sz w:val="23"/>
        </w:rPr>
        <w:t>who</w:t>
      </w:r>
    </w:p>
    <w:p w14:paraId="19911E9D" w14:textId="77777777" w:rsidR="00B950A9" w:rsidRDefault="00B950A9">
      <w:pPr>
        <w:rPr>
          <w:sz w:val="23"/>
        </w:rPr>
        <w:sectPr w:rsidR="00B950A9">
          <w:type w:val="continuous"/>
          <w:pgSz w:w="12240" w:h="15840"/>
          <w:pgMar w:top="460" w:right="560" w:bottom="0" w:left="600" w:header="0" w:footer="521" w:gutter="0"/>
          <w:cols w:space="720"/>
        </w:sectPr>
      </w:pPr>
    </w:p>
    <w:p w14:paraId="6F5020F5" w14:textId="77777777" w:rsidR="00B950A9" w:rsidRDefault="00000000">
      <w:pPr>
        <w:pStyle w:val="BodyText"/>
        <w:ind w:left="1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C6C0E5" wp14:editId="34E2C45E">
            <wp:extent cx="5910450" cy="657225"/>
            <wp:effectExtent l="0" t="0" r="0" b="0"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4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527C" w14:textId="77777777" w:rsidR="00B950A9" w:rsidRDefault="00000000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7A94264F" wp14:editId="208E8E93">
            <wp:simplePos x="0" y="0"/>
            <wp:positionH relativeFrom="page">
              <wp:posOffset>1368551</wp:posOffset>
            </wp:positionH>
            <wp:positionV relativeFrom="paragraph">
              <wp:posOffset>78866</wp:posOffset>
            </wp:positionV>
            <wp:extent cx="999109" cy="108966"/>
            <wp:effectExtent l="0" t="0" r="0" b="0"/>
            <wp:wrapTopAndBottom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0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18006A35" wp14:editId="62F72DB2">
            <wp:simplePos x="0" y="0"/>
            <wp:positionH relativeFrom="page">
              <wp:posOffset>3514344</wp:posOffset>
            </wp:positionH>
            <wp:positionV relativeFrom="paragraph">
              <wp:posOffset>78866</wp:posOffset>
            </wp:positionV>
            <wp:extent cx="1267688" cy="108966"/>
            <wp:effectExtent l="0" t="0" r="0" b="0"/>
            <wp:wrapTopAndBottom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68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3FA0F994" wp14:editId="1D937C88">
            <wp:simplePos x="0" y="0"/>
            <wp:positionH relativeFrom="page">
              <wp:posOffset>5606796</wp:posOffset>
            </wp:positionH>
            <wp:positionV relativeFrom="paragraph">
              <wp:posOffset>78867</wp:posOffset>
            </wp:positionV>
            <wp:extent cx="502365" cy="138112"/>
            <wp:effectExtent l="0" t="0" r="0" b="0"/>
            <wp:wrapTopAndBottom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1D381C">
          <v:shape id="docshape111" o:spid="_x0000_s2122" style="position:absolute;margin-left:108.35pt;margin-top:26.3pt;width:115.1pt;height:.1pt;z-index:-15704576;mso-wrap-distance-left:0;mso-wrap-distance-right:0;mso-position-horizontal-relative:page;mso-position-vertical-relative:text" coordorigin="2167,526" coordsize="2302,0" path="m2167,526r2302,e" filled="f" strokeweight="1.08pt">
            <v:stroke dashstyle="3 1"/>
            <v:path arrowok="t"/>
            <w10:wrap type="topAndBottom" anchorx="page"/>
          </v:shape>
        </w:pict>
      </w:r>
      <w:r>
        <w:pict w14:anchorId="01FE67B0">
          <v:shape id="docshape112" o:spid="_x0000_s2121" style="position:absolute;margin-left:261.35pt;margin-top:26.3pt;width:127.1pt;height:.1pt;z-index:-15704064;mso-wrap-distance-left:0;mso-wrap-distance-right:0;mso-position-horizontal-relative:page;mso-position-vertical-relative:text" coordorigin="5227,526" coordsize="2542,0" path="m5227,526r2542,e" filled="f" strokeweight="1.08pt">
            <v:stroke dashstyle="3 1"/>
            <v:path arrowok="t"/>
            <w10:wrap type="topAndBottom" anchorx="page"/>
          </v:shape>
        </w:pict>
      </w:r>
      <w:r>
        <w:pict w14:anchorId="17DC726D">
          <v:shape id="docshape113" o:spid="_x0000_s2120" style="position:absolute;margin-left:432.35pt;margin-top:26.3pt;width:71.2pt;height:.1pt;z-index:-15703552;mso-wrap-distance-left:0;mso-wrap-distance-right:0;mso-position-horizontal-relative:page;mso-position-vertical-relative:text" coordorigin="8647,526" coordsize="1424,0" path="m8647,526r1423,e" filled="f" strokeweight="1.08pt">
            <v:stroke dashstyle="3 1"/>
            <v:path arrowok="t"/>
            <w10:wrap type="topAndBottom" anchorx="page"/>
          </v:shape>
        </w:pict>
      </w:r>
      <w:r>
        <w:pict w14:anchorId="7F1E8EDF">
          <v:shape id="docshape114" o:spid="_x0000_s2119" style="position:absolute;margin-left:107.75pt;margin-top:45.45pt;width:114.4pt;height:.6pt;z-index:-15703040;mso-wrap-distance-left:0;mso-wrap-distance-right:0;mso-position-horizontal-relative:page;mso-position-vertical-relative:text" coordorigin="2155,909" coordsize="2288,12" path="m4442,909r-120,l4315,909r-2160,l2155,921r2160,l4322,921r120,l4442,909xe" fillcolor="black" stroked="f">
            <v:path arrowok="t"/>
            <w10:wrap type="topAndBottom" anchorx="page"/>
          </v:shape>
        </w:pict>
      </w:r>
      <w:r>
        <w:pict w14:anchorId="525BF899">
          <v:shape id="docshape115" o:spid="_x0000_s2118" style="position:absolute;margin-left:260.75pt;margin-top:45.45pt;width:126.4pt;height:.6pt;z-index:-15702528;mso-wrap-distance-left:0;mso-wrap-distance-right:0;mso-position-horizontal-relative:page;mso-position-vertical-relative:text" coordorigin="5215,909" coordsize="2528,12" path="m7742,909r-120,l7615,909r-2400,l5215,921r2400,l7622,921r120,l7742,909xe" fillcolor="black" stroked="f">
            <v:path arrowok="t"/>
            <w10:wrap type="topAndBottom" anchorx="page"/>
          </v:shape>
        </w:pict>
      </w:r>
      <w:r>
        <w:pict w14:anchorId="2D5CDB87">
          <v:group id="docshapegroup116" o:spid="_x0000_s2115" style="position:absolute;margin-left:431.75pt;margin-top:35.25pt;width:93.85pt;height:10.8pt;z-index:-15702016;mso-wrap-distance-left:0;mso-wrap-distance-right:0;mso-position-horizontal-relative:page;mso-position-vertical-relative:text" coordorigin="8635,705" coordsize="1877,216">
            <v:rect id="docshape117" o:spid="_x0000_s2117" style="position:absolute;left:8635;top:909;width:1688;height:12" fillcolor="black" stroked="f"/>
            <v:shape id="docshape118" o:spid="_x0000_s2116" type="#_x0000_t75" style="position:absolute;left:10327;top:705;width:185;height:166">
              <v:imagedata r:id="rId54" o:title=""/>
            </v:shape>
            <w10:wrap type="topAndBottom" anchorx="page"/>
          </v:group>
        </w:pict>
      </w:r>
      <w:r>
        <w:pict w14:anchorId="5E5E8AA1">
          <v:shape id="docshape119" o:spid="_x0000_s2114" style="position:absolute;margin-left:107.75pt;margin-top:59.85pt;width:114.4pt;height:.6pt;z-index:-15701504;mso-wrap-distance-left:0;mso-wrap-distance-right:0;mso-position-horizontal-relative:page;mso-position-vertical-relative:text" coordorigin="2155,1197" coordsize="2288,12" path="m4442,1197r-120,l4315,1197r-2160,l2155,1209r2160,l4322,1209r120,l4442,1197xe" fillcolor="black" stroked="f">
            <v:path arrowok="t"/>
            <w10:wrap type="topAndBottom" anchorx="page"/>
          </v:shape>
        </w:pict>
      </w:r>
      <w:r>
        <w:pict w14:anchorId="6BF9325B">
          <v:shape id="docshape120" o:spid="_x0000_s2113" style="position:absolute;margin-left:260.75pt;margin-top:59.85pt;width:126.4pt;height:.6pt;z-index:-15700992;mso-wrap-distance-left:0;mso-wrap-distance-right:0;mso-position-horizontal-relative:page;mso-position-vertical-relative:text" coordorigin="5215,1197" coordsize="2528,12" path="m7742,1197r-120,l7615,1197r-2400,l5215,1209r2400,l7622,1209r120,l7742,1197xe" fillcolor="black" stroked="f">
            <v:path arrowok="t"/>
            <w10:wrap type="topAndBottom" anchorx="page"/>
          </v:shape>
        </w:pict>
      </w:r>
      <w:r>
        <w:pict w14:anchorId="520DAE2A">
          <v:group id="docshapegroup121" o:spid="_x0000_s2110" style="position:absolute;margin-left:431.75pt;margin-top:49.65pt;width:93.85pt;height:10.8pt;z-index:-15700480;mso-wrap-distance-left:0;mso-wrap-distance-right:0;mso-position-horizontal-relative:page;mso-position-vertical-relative:text" coordorigin="8635,993" coordsize="1877,216">
            <v:rect id="docshape122" o:spid="_x0000_s2112" style="position:absolute;left:8635;top:1197;width:1688;height:12" fillcolor="black" stroked="f"/>
            <v:shape id="docshape123" o:spid="_x0000_s2111" type="#_x0000_t75" style="position:absolute;left:10327;top:993;width:185;height:166">
              <v:imagedata r:id="rId55" o:title=""/>
            </v:shape>
            <w10:wrap type="topAndBottom" anchorx="page"/>
          </v:group>
        </w:pict>
      </w:r>
      <w:r>
        <w:pict w14:anchorId="71DF6AAE">
          <v:shape id="docshape124" o:spid="_x0000_s2109" style="position:absolute;margin-left:110.75pt;margin-top:74.25pt;width:114.4pt;height:.65pt;z-index:-15699968;mso-wrap-distance-left:0;mso-wrap-distance-right:0;mso-position-horizontal-relative:page;mso-position-vertical-relative:text" coordorigin="2215,1485" coordsize="2288,13" path="m4502,1485r-120,l4375,1485r-2160,l2215,1497r2160,l4382,1497r120,l4502,1485xe" fillcolor="black" stroked="f">
            <v:path arrowok="t"/>
            <w10:wrap type="topAndBottom" anchorx="page"/>
          </v:shape>
        </w:pict>
      </w:r>
      <w:r>
        <w:pict w14:anchorId="230C84DB">
          <v:shape id="docshape125" o:spid="_x0000_s2108" style="position:absolute;margin-left:263.75pt;margin-top:74.25pt;width:126.4pt;height:.65pt;z-index:-15699456;mso-wrap-distance-left:0;mso-wrap-distance-right:0;mso-position-horizontal-relative:page;mso-position-vertical-relative:text" coordorigin="5275,1485" coordsize="2528,13" path="m7802,1485r-120,l7675,1485r-2400,l5275,1497r2400,l7682,1497r120,l7802,1485xe" fillcolor="black" stroked="f">
            <v:path arrowok="t"/>
            <w10:wrap type="topAndBottom" anchorx="page"/>
          </v:shape>
        </w:pict>
      </w:r>
      <w:r>
        <w:pict w14:anchorId="325191E9">
          <v:group id="docshapegroup126" o:spid="_x0000_s2105" style="position:absolute;margin-left:431.75pt;margin-top:64.05pt;width:93.85pt;height:10.8pt;z-index:-15698944;mso-wrap-distance-left:0;mso-wrap-distance-right:0;mso-position-horizontal-relative:page;mso-position-vertical-relative:text" coordorigin="8635,1281" coordsize="1877,216">
            <v:rect id="docshape127" o:spid="_x0000_s2107" style="position:absolute;left:8635;top:1485;width:1688;height:12" fillcolor="black" stroked="f"/>
            <v:shape id="docshape128" o:spid="_x0000_s2106" type="#_x0000_t75" style="position:absolute;left:10327;top:1281;width:185;height:166">
              <v:imagedata r:id="rId54" o:title=""/>
            </v:shape>
            <w10:wrap type="topAndBottom" anchorx="page"/>
          </v:group>
        </w:pict>
      </w:r>
      <w:r>
        <w:pict w14:anchorId="7E577500">
          <v:shape id="docshape129" o:spid="_x0000_s2104" style="position:absolute;margin-left:107.75pt;margin-top:88.65pt;width:114.4pt;height:.6pt;z-index:-15698432;mso-wrap-distance-left:0;mso-wrap-distance-right:0;mso-position-horizontal-relative:page;mso-position-vertical-relative:text" coordorigin="2155,1773" coordsize="2288,12" path="m4442,1773r-120,l4315,1773r-2160,l2155,1785r2160,l4322,1785r120,l4442,1773xe" fillcolor="black" stroked="f">
            <v:path arrowok="t"/>
            <w10:wrap type="topAndBottom" anchorx="page"/>
          </v:shape>
        </w:pict>
      </w:r>
      <w:r>
        <w:pict w14:anchorId="7C308DA3">
          <v:shape id="docshape130" o:spid="_x0000_s2103" style="position:absolute;margin-left:260.75pt;margin-top:88.65pt;width:126.4pt;height:.6pt;z-index:-15697920;mso-wrap-distance-left:0;mso-wrap-distance-right:0;mso-position-horizontal-relative:page;mso-position-vertical-relative:text" coordorigin="5215,1773" coordsize="2528,12" path="m7742,1773r-120,l7615,1773r-2400,l5215,1785r2400,l7622,1785r120,l7742,1773xe" fillcolor="black" stroked="f">
            <v:path arrowok="t"/>
            <w10:wrap type="topAndBottom" anchorx="page"/>
          </v:shape>
        </w:pict>
      </w:r>
      <w:r>
        <w:pict w14:anchorId="6DB6A42B">
          <v:group id="docshapegroup131" o:spid="_x0000_s2100" style="position:absolute;margin-left:431.75pt;margin-top:78.45pt;width:93.85pt;height:10.8pt;z-index:-15697408;mso-wrap-distance-left:0;mso-wrap-distance-right:0;mso-position-horizontal-relative:page;mso-position-vertical-relative:text" coordorigin="8635,1569" coordsize="1877,216">
            <v:rect id="docshape132" o:spid="_x0000_s2102" style="position:absolute;left:8635;top:1773;width:1688;height:12" fillcolor="black" stroked="f"/>
            <v:shape id="docshape133" o:spid="_x0000_s2101" type="#_x0000_t75" style="position:absolute;left:10327;top:1569;width:185;height:166">
              <v:imagedata r:id="rId54" o:title=""/>
            </v:shape>
            <w10:wrap type="topAndBottom" anchorx="page"/>
          </v:group>
        </w:pict>
      </w:r>
    </w:p>
    <w:p w14:paraId="4A224613" w14:textId="77777777" w:rsidR="00B950A9" w:rsidRDefault="00B950A9">
      <w:pPr>
        <w:pStyle w:val="BodyText"/>
        <w:spacing w:before="11"/>
        <w:rPr>
          <w:sz w:val="13"/>
        </w:rPr>
      </w:pPr>
    </w:p>
    <w:p w14:paraId="1FE71774" w14:textId="77777777" w:rsidR="00B950A9" w:rsidRDefault="00B950A9">
      <w:pPr>
        <w:pStyle w:val="BodyText"/>
        <w:spacing w:before="6"/>
        <w:rPr>
          <w:sz w:val="12"/>
        </w:rPr>
      </w:pPr>
    </w:p>
    <w:p w14:paraId="7F7B7ABA" w14:textId="77777777" w:rsidR="00B950A9" w:rsidRDefault="00B950A9">
      <w:pPr>
        <w:pStyle w:val="BodyText"/>
        <w:spacing w:before="2"/>
        <w:rPr>
          <w:sz w:val="4"/>
        </w:rPr>
      </w:pPr>
    </w:p>
    <w:p w14:paraId="3F203D9D" w14:textId="77777777" w:rsidR="00B950A9" w:rsidRDefault="00B950A9">
      <w:pPr>
        <w:pStyle w:val="BodyText"/>
        <w:spacing w:before="2"/>
        <w:rPr>
          <w:sz w:val="4"/>
        </w:rPr>
      </w:pPr>
    </w:p>
    <w:p w14:paraId="52E8763E" w14:textId="77777777" w:rsidR="00B950A9" w:rsidRDefault="00B950A9">
      <w:pPr>
        <w:pStyle w:val="BodyText"/>
        <w:spacing w:before="2"/>
        <w:rPr>
          <w:sz w:val="4"/>
        </w:rPr>
      </w:pPr>
    </w:p>
    <w:p w14:paraId="3B0D09EE" w14:textId="77777777" w:rsidR="00B950A9" w:rsidRDefault="00B950A9">
      <w:pPr>
        <w:pStyle w:val="BodyText"/>
        <w:rPr>
          <w:sz w:val="20"/>
        </w:rPr>
      </w:pPr>
    </w:p>
    <w:p w14:paraId="7E42CE64" w14:textId="77777777" w:rsidR="00B950A9" w:rsidRDefault="00B950A9">
      <w:pPr>
        <w:pStyle w:val="BodyText"/>
        <w:rPr>
          <w:sz w:val="20"/>
        </w:rPr>
      </w:pPr>
    </w:p>
    <w:p w14:paraId="63F4D7D9" w14:textId="77777777" w:rsidR="00B950A9" w:rsidRDefault="00B950A9">
      <w:pPr>
        <w:pStyle w:val="BodyText"/>
        <w:rPr>
          <w:sz w:val="20"/>
        </w:rPr>
      </w:pPr>
    </w:p>
    <w:p w14:paraId="4309940C" w14:textId="77777777" w:rsidR="00B950A9" w:rsidRDefault="00B950A9">
      <w:pPr>
        <w:pStyle w:val="BodyText"/>
        <w:rPr>
          <w:sz w:val="20"/>
        </w:rPr>
      </w:pPr>
    </w:p>
    <w:p w14:paraId="61815FA2" w14:textId="77777777" w:rsidR="00B950A9" w:rsidRDefault="00000000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62" behindDoc="0" locked="0" layoutInCell="1" allowOverlap="1" wp14:anchorId="12C4EC80" wp14:editId="27B1AD1D">
            <wp:simplePos x="0" y="0"/>
            <wp:positionH relativeFrom="page">
              <wp:posOffset>460248</wp:posOffset>
            </wp:positionH>
            <wp:positionV relativeFrom="paragraph">
              <wp:posOffset>190041</wp:posOffset>
            </wp:positionV>
            <wp:extent cx="6658493" cy="319087"/>
            <wp:effectExtent l="0" t="0" r="0" b="0"/>
            <wp:wrapTopAndBottom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49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664AF75E" wp14:editId="6500B613">
            <wp:simplePos x="0" y="0"/>
            <wp:positionH relativeFrom="page">
              <wp:posOffset>457200</wp:posOffset>
            </wp:positionH>
            <wp:positionV relativeFrom="paragraph">
              <wp:posOffset>738681</wp:posOffset>
            </wp:positionV>
            <wp:extent cx="6840816" cy="1600200"/>
            <wp:effectExtent l="0" t="0" r="0" b="0"/>
            <wp:wrapTopAndBottom/>
            <wp:docPr id="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1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EAA6F" w14:textId="77777777" w:rsidR="00B950A9" w:rsidRDefault="00B950A9">
      <w:pPr>
        <w:pStyle w:val="BodyText"/>
        <w:spacing w:before="4"/>
        <w:rPr>
          <w:sz w:val="29"/>
        </w:rPr>
      </w:pPr>
    </w:p>
    <w:p w14:paraId="6E1D4355" w14:textId="77777777" w:rsidR="00B950A9" w:rsidRDefault="00B950A9">
      <w:pPr>
        <w:pStyle w:val="BodyText"/>
        <w:spacing w:before="7"/>
        <w:rPr>
          <w:sz w:val="18"/>
        </w:rPr>
      </w:pPr>
    </w:p>
    <w:p w14:paraId="73ACFA01" w14:textId="77777777" w:rsidR="00B950A9" w:rsidRDefault="00000000">
      <w:pPr>
        <w:pStyle w:val="Heading1"/>
        <w:ind w:right="37"/>
      </w:pPr>
      <w:r>
        <w:rPr>
          <w:spacing w:val="-2"/>
        </w:rPr>
        <w:t>BUSINESS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ANTICIPATED</w:t>
      </w:r>
      <w:r>
        <w:rPr>
          <w:spacing w:val="2"/>
        </w:rPr>
        <w:t xml:space="preserve"> </w:t>
      </w:r>
      <w:r>
        <w:rPr>
          <w:spacing w:val="-2"/>
        </w:rPr>
        <w:t>BUSINESS</w:t>
      </w:r>
      <w:r>
        <w:rPr>
          <w:spacing w:val="3"/>
        </w:rPr>
        <w:t xml:space="preserve"> </w:t>
      </w:r>
      <w:r>
        <w:rPr>
          <w:spacing w:val="-4"/>
        </w:rPr>
        <w:t>PLAN</w:t>
      </w:r>
    </w:p>
    <w:p w14:paraId="4DFFE861" w14:textId="77777777" w:rsidR="00B950A9" w:rsidRDefault="00000000">
      <w:pPr>
        <w:pStyle w:val="BodyText"/>
        <w:spacing w:before="10"/>
        <w:rPr>
          <w:b/>
          <w:sz w:val="28"/>
        </w:rPr>
      </w:pPr>
      <w:r>
        <w:pict w14:anchorId="6755EA71">
          <v:group id="docshapegroup134" o:spid="_x0000_s2097" style="position:absolute;margin-left:36.5pt;margin-top:17.8pt;width:443.3pt;height:10.95pt;z-index:-15695872;mso-wrap-distance-left:0;mso-wrap-distance-right:0;mso-position-horizontal-relative:page" coordorigin="730,356" coordsize="8866,219">
            <v:shape id="docshape135" o:spid="_x0000_s2099" type="#_x0000_t75" style="position:absolute;left:729;top:356;width:8835;height:219">
              <v:imagedata r:id="rId58" o:title=""/>
            </v:shape>
            <v:shape id="docshape136" o:spid="_x0000_s2098" style="position:absolute;left:9568;top:500;width:27;height:27" coordorigin="9569,500" coordsize="27,27" path="m9588,526r-14,l9569,522r,-15l9571,505r3,-3l9578,500r8,l9595,510r,7l9593,522r-5,4xe" fillcolor="black" stroked="f">
              <v:path arrowok="t"/>
            </v:shape>
            <w10:wrap type="topAndBottom" anchorx="page"/>
          </v:group>
        </w:pict>
      </w:r>
    </w:p>
    <w:p w14:paraId="6D82C05B" w14:textId="77777777" w:rsidR="00B950A9" w:rsidRDefault="00B950A9">
      <w:pPr>
        <w:pStyle w:val="BodyText"/>
        <w:spacing w:before="4"/>
        <w:rPr>
          <w:b/>
          <w:sz w:val="18"/>
        </w:rPr>
      </w:pPr>
    </w:p>
    <w:p w14:paraId="4C1A4B35" w14:textId="77777777" w:rsidR="00B950A9" w:rsidRDefault="00000000">
      <w:pPr>
        <w:spacing w:before="90"/>
        <w:ind w:right="36"/>
        <w:jc w:val="center"/>
        <w:rPr>
          <w:b/>
          <w:sz w:val="24"/>
        </w:rPr>
      </w:pPr>
      <w:r>
        <w:rPr>
          <w:b/>
          <w:sz w:val="24"/>
        </w:rPr>
        <w:t>RISK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FACTORS</w:t>
      </w:r>
    </w:p>
    <w:p w14:paraId="27C41CAD" w14:textId="77777777" w:rsidR="00B950A9" w:rsidRDefault="00000000">
      <w:pPr>
        <w:pStyle w:val="BodyText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660FCE56" wp14:editId="076B988E">
            <wp:simplePos x="0" y="0"/>
            <wp:positionH relativeFrom="page">
              <wp:posOffset>458723</wp:posOffset>
            </wp:positionH>
            <wp:positionV relativeFrom="paragraph">
              <wp:posOffset>229514</wp:posOffset>
            </wp:positionV>
            <wp:extent cx="6764954" cy="319087"/>
            <wp:effectExtent l="0" t="0" r="0" b="0"/>
            <wp:wrapTopAndBottom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95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C834DC">
          <v:group id="docshapegroup137" o:spid="_x0000_s2094" style="position:absolute;margin-left:36.25pt;margin-top:61.25pt;width:537.7pt;height:53.9pt;z-index:-15694848;mso-wrap-distance-left:0;mso-wrap-distance-right:0;mso-position-horizontal-relative:page;mso-position-vertical-relative:text" coordorigin="725,1225" coordsize="10754,1078">
            <v:shape id="docshape138" o:spid="_x0000_s2096" type="#_x0000_t75" style="position:absolute;left:724;top:1225;width:10695;height:1078">
              <v:imagedata r:id="rId6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9" o:spid="_x0000_s2095" type="#_x0000_t202" style="position:absolute;left:11378;top:1462;width:100;height:266" filled="f" stroked="f">
              <v:textbox inset="0,0,0,0">
                <w:txbxContent>
                  <w:p w14:paraId="7A49C0CD" w14:textId="77777777" w:rsidR="00B950A9" w:rsidRDefault="0000000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7" behindDoc="0" locked="0" layoutInCell="1" allowOverlap="1" wp14:anchorId="2CA0BB62" wp14:editId="2D4161D0">
            <wp:simplePos x="0" y="0"/>
            <wp:positionH relativeFrom="page">
              <wp:posOffset>460248</wp:posOffset>
            </wp:positionH>
            <wp:positionV relativeFrom="paragraph">
              <wp:posOffset>1692555</wp:posOffset>
            </wp:positionV>
            <wp:extent cx="6797014" cy="319087"/>
            <wp:effectExtent l="0" t="0" r="0" b="0"/>
            <wp:wrapTopAndBottom/>
            <wp:docPr id="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1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CEC52" w14:textId="77777777" w:rsidR="00B950A9" w:rsidRDefault="00B950A9">
      <w:pPr>
        <w:pStyle w:val="BodyText"/>
        <w:spacing w:before="4"/>
        <w:rPr>
          <w:b/>
          <w:sz w:val="29"/>
        </w:rPr>
      </w:pPr>
    </w:p>
    <w:p w14:paraId="1E52C69B" w14:textId="77777777" w:rsidR="00B950A9" w:rsidRDefault="00B950A9">
      <w:pPr>
        <w:pStyle w:val="BodyText"/>
        <w:spacing w:before="4"/>
        <w:rPr>
          <w:b/>
          <w:sz w:val="29"/>
        </w:rPr>
      </w:pPr>
    </w:p>
    <w:p w14:paraId="6899E05A" w14:textId="77777777" w:rsidR="00B950A9" w:rsidRDefault="00000000">
      <w:pPr>
        <w:pStyle w:val="Heading2"/>
        <w:jc w:val="left"/>
      </w:pPr>
      <w:r>
        <w:rPr>
          <w:spacing w:val="-2"/>
        </w:rPr>
        <w:t>literature.</w:t>
      </w:r>
    </w:p>
    <w:p w14:paraId="7240D7CD" w14:textId="77777777" w:rsidR="00B950A9" w:rsidRDefault="00B950A9">
      <w:pPr>
        <w:pStyle w:val="BodyText"/>
        <w:spacing w:before="3"/>
        <w:rPr>
          <w:b/>
          <w:sz w:val="18"/>
        </w:rPr>
      </w:pPr>
    </w:p>
    <w:p w14:paraId="3CA3BE05" w14:textId="77777777" w:rsidR="00B950A9" w:rsidRDefault="00000000">
      <w:pPr>
        <w:spacing w:before="90"/>
        <w:ind w:right="416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40523FC8" wp14:editId="2E659F9E">
            <wp:simplePos x="0" y="0"/>
            <wp:positionH relativeFrom="page">
              <wp:posOffset>461772</wp:posOffset>
            </wp:positionH>
            <wp:positionV relativeFrom="paragraph">
              <wp:posOffset>95813</wp:posOffset>
            </wp:positionV>
            <wp:extent cx="6637019" cy="318516"/>
            <wp:effectExtent l="0" t="0" r="0" b="0"/>
            <wp:wrapNone/>
            <wp:docPr id="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019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-</w:t>
      </w:r>
    </w:p>
    <w:p w14:paraId="70BDAB0B" w14:textId="77777777" w:rsidR="00B950A9" w:rsidRDefault="00B950A9">
      <w:pPr>
        <w:pStyle w:val="BodyText"/>
        <w:spacing w:before="1"/>
        <w:rPr>
          <w:b/>
          <w:sz w:val="26"/>
        </w:rPr>
      </w:pPr>
    </w:p>
    <w:p w14:paraId="3757AE0C" w14:textId="77777777" w:rsidR="00B950A9" w:rsidRDefault="00000000">
      <w:pPr>
        <w:pStyle w:val="Heading2"/>
        <w:spacing w:before="0"/>
        <w:jc w:val="left"/>
      </w:pPr>
      <w:r>
        <w:rPr>
          <w:spacing w:val="-2"/>
        </w:rPr>
        <w:t>registration.</w:t>
      </w:r>
    </w:p>
    <w:p w14:paraId="39BCCF50" w14:textId="77777777" w:rsidR="00B950A9" w:rsidRDefault="00000000">
      <w:pPr>
        <w:pStyle w:val="BodyText"/>
        <w:spacing w:before="10"/>
        <w:rPr>
          <w:b/>
          <w:sz w:val="28"/>
        </w:rPr>
      </w:pPr>
      <w:r>
        <w:pict w14:anchorId="0BA94093">
          <v:group id="docshapegroup140" o:spid="_x0000_s2091" style="position:absolute;margin-left:36.7pt;margin-top:17.85pt;width:424.6pt;height:10.95pt;z-index:-15693824;mso-wrap-distance-left:0;mso-wrap-distance-right:0;mso-position-horizontal-relative:page" coordorigin="734,357" coordsize="8492,219">
            <v:shape id="docshape141" o:spid="_x0000_s2093" style="position:absolute;left:734;top:361;width:92;height:166" coordorigin="734,362" coordsize="92,166" o:spt="100" adj="0,,0" path="m792,527r-29,l754,522r-10,-7l737,506r-3,-8l734,482r3,-5l746,462r8,-7l766,446,754,436r-8,-10l742,422r-5,-15l737,390r5,-9l756,366r12,-4l792,362r12,4l806,369r-33,l768,371r-5,5l761,381r-3,7l758,402r3,3l766,414r19,20l797,434r-7,4l804,448r2,2l770,450r-4,5l761,462r-3,5l756,474r,24l758,506r5,7l768,518r5,2l809,520r-5,5l792,527xm797,434r-12,l792,426r5,-7l799,414r,-4l802,402r,-14l799,381r-2,-5l792,371r-5,-2l806,369r12,12l823,388r,14l821,410r-5,7l804,429r-7,5xm809,520r-22,l792,518r5,-5l802,510r2,-7l804,491r-5,-9l795,476r-7,-7l780,460,770,450r36,l811,458r5,4l823,472r3,7l826,498r-5,10l809,520xe" fillcolor="black" stroked="f">
              <v:stroke joinstyle="round"/>
              <v:formulas/>
              <v:path arrowok="t" o:connecttype="segments"/>
            </v:shape>
            <v:shape id="docshape142" o:spid="_x0000_s2092" type="#_x0000_t75" style="position:absolute;left:856;top:356;width:8369;height:219">
              <v:imagedata r:id="rId63" o:title=""/>
            </v:shape>
            <w10:wrap type="topAndBottom" anchorx="page"/>
          </v:group>
        </w:pict>
      </w:r>
      <w:r>
        <w:pict w14:anchorId="771F0883">
          <v:shape id="docshape143" o:spid="_x0000_s2090" style="position:absolute;margin-left:545.5pt;margin-top:32.45pt;width:4.6pt;height:8.3pt;z-index:-15693312;mso-wrap-distance-left:0;mso-wrap-distance-right:0;mso-position-horizontal-relative:page" coordorigin="10910,649" coordsize="92,166" o:spt="100" adj="0,,0" path="m10970,815r-26,l10932,810r-14,-14l10913,786r,-17l10918,755r4,-5l10930,740r12,-9l10930,721r-8,-7l10913,700r-3,-5l10910,678r3,-7l10920,661r10,-7l10942,649r28,l10980,652r5,4l10949,656r-5,3l10939,664r-5,7l10932,678r,17l10937,709r2,5l10942,721r4,5l10982,726r-2,2l10966,738r7,5l10961,743r-19,19l10937,772r-3,2l10934,788r3,8l10942,800r2,5l10949,808r33,l10980,810r-10,5xm10982,726r-36,l10956,716r8,-8l10971,701r4,-6l10980,685r,-12l10978,666r-5,-2l10970,659r-7,-3l10985,656r12,12l11002,678r,19l10999,704r-7,10l10987,719r-5,7xm10982,808r-19,l10968,805r5,-5l10975,796r3,-8l10978,767r-5,-10l10968,750r-7,-7l10973,743r7,5l10992,760r5,7l10999,774r,14l10994,796r-12,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1B69F872" w14:textId="77777777" w:rsidR="00B950A9" w:rsidRDefault="00B950A9">
      <w:pPr>
        <w:pStyle w:val="BodyText"/>
        <w:spacing w:before="4"/>
        <w:rPr>
          <w:b/>
          <w:sz w:val="4"/>
        </w:rPr>
      </w:pPr>
    </w:p>
    <w:p w14:paraId="4B6CF2B9" w14:textId="77777777" w:rsidR="00B950A9" w:rsidRDefault="00B950A9">
      <w:pPr>
        <w:rPr>
          <w:sz w:val="4"/>
        </w:rPr>
        <w:sectPr w:rsidR="00B950A9">
          <w:footerReference w:type="default" r:id="rId64"/>
          <w:pgSz w:w="12240" w:h="15840"/>
          <w:pgMar w:top="780" w:right="560" w:bottom="280" w:left="600" w:header="0" w:footer="0" w:gutter="0"/>
          <w:cols w:space="720"/>
        </w:sectPr>
      </w:pPr>
    </w:p>
    <w:p w14:paraId="2DA87DB9" w14:textId="77777777" w:rsidR="00B950A9" w:rsidRDefault="00000000">
      <w:pPr>
        <w:pStyle w:val="BodyText"/>
        <w:spacing w:before="61"/>
        <w:ind w:left="731"/>
      </w:pPr>
      <w:r>
        <w:lastRenderedPageBreak/>
        <w:pict w14:anchorId="7C9683DF">
          <v:shape id="docshape144" o:spid="_x0000_s2089" style="position:absolute;left:0;text-align:left;margin-left:83.3pt;margin-top:17.1pt;width:462.4pt;height:.6pt;z-index:-15692288;mso-wrap-distance-left:0;mso-wrap-distance-right:0;mso-position-horizontal-relative:page" coordorigin="1666,342" coordsize="9248,12" path="m10913,342r-120,l10786,342r-9120,l1666,354r9120,l10793,354r120,l10913,342xe" fillcolor="black" stroked="f">
            <v:path arrowok="t"/>
            <w10:wrap type="topAndBottom" anchorx="page"/>
          </v:shape>
        </w:pict>
      </w:r>
      <w:r>
        <w:rPr>
          <w:color w:val="0C0C0C"/>
          <w:spacing w:val="-5"/>
          <w:w w:val="105"/>
        </w:rPr>
        <w:t>(1)</w:t>
      </w:r>
    </w:p>
    <w:p w14:paraId="33EBE5DE" w14:textId="77777777" w:rsidR="00B950A9" w:rsidRDefault="00000000">
      <w:pPr>
        <w:pStyle w:val="BodyText"/>
        <w:spacing w:after="13"/>
        <w:ind w:left="731"/>
      </w:pPr>
      <w:r>
        <w:rPr>
          <w:color w:val="0C0C0C"/>
          <w:spacing w:val="-5"/>
          <w:w w:val="105"/>
        </w:rPr>
        <w:t>(2)</w:t>
      </w:r>
    </w:p>
    <w:p w14:paraId="7BDE504F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097BEEFA">
          <v:group id="docshapegroup145" o:spid="_x0000_s2087" style="width:462.4pt;height:.6pt;mso-position-horizontal-relative:char;mso-position-vertical-relative:line" coordsize="9248,12">
            <v:shape id="docshape146" o:spid="_x0000_s2088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1ABBDEA9" w14:textId="77777777" w:rsidR="00B950A9" w:rsidRDefault="00000000">
      <w:pPr>
        <w:pStyle w:val="BodyText"/>
        <w:spacing w:after="4"/>
        <w:ind w:left="731"/>
      </w:pPr>
      <w:r>
        <w:rPr>
          <w:color w:val="0C0C0C"/>
          <w:spacing w:val="-5"/>
          <w:w w:val="105"/>
        </w:rPr>
        <w:t>(3)</w:t>
      </w:r>
    </w:p>
    <w:p w14:paraId="3459CBE4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722F6E2A">
          <v:group id="docshapegroup147" o:spid="_x0000_s2085" style="width:462.4pt;height:.6pt;mso-position-horizontal-relative:char;mso-position-vertical-relative:line" coordsize="9248,12">
            <v:shape id="docshape148" o:spid="_x0000_s2086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73EFC324" w14:textId="77777777" w:rsidR="00B950A9" w:rsidRDefault="00000000">
      <w:pPr>
        <w:pStyle w:val="BodyText"/>
        <w:spacing w:after="4"/>
        <w:ind w:left="731"/>
      </w:pPr>
      <w:r>
        <w:rPr>
          <w:color w:val="0C0C0C"/>
          <w:spacing w:val="-5"/>
          <w:w w:val="105"/>
        </w:rPr>
        <w:t>(4)</w:t>
      </w:r>
    </w:p>
    <w:p w14:paraId="501E29B3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0C2ED830">
          <v:group id="docshapegroup149" o:spid="_x0000_s2083" style="width:462.4pt;height:.6pt;mso-position-horizontal-relative:char;mso-position-vertical-relative:line" coordsize="9248,12">
            <v:shape id="docshape150" o:spid="_x0000_s2084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303287FA" w14:textId="77777777" w:rsidR="00B950A9" w:rsidRDefault="00000000">
      <w:pPr>
        <w:pStyle w:val="BodyText"/>
        <w:spacing w:after="4"/>
        <w:ind w:left="731"/>
      </w:pPr>
      <w:r>
        <w:rPr>
          <w:color w:val="0C0C0C"/>
          <w:spacing w:val="-5"/>
          <w:w w:val="105"/>
        </w:rPr>
        <w:t>(5)</w:t>
      </w:r>
    </w:p>
    <w:p w14:paraId="1D975465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318A4550">
          <v:group id="docshapegroup151" o:spid="_x0000_s2081" style="width:462.4pt;height:.6pt;mso-position-horizontal-relative:char;mso-position-vertical-relative:line" coordsize="9248,12">
            <v:shape id="docshape152" o:spid="_x0000_s2082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518D609C" w14:textId="77777777" w:rsidR="00B950A9" w:rsidRDefault="00000000">
      <w:pPr>
        <w:pStyle w:val="BodyText"/>
        <w:spacing w:after="4"/>
        <w:ind w:left="731"/>
      </w:pPr>
      <w:r>
        <w:rPr>
          <w:color w:val="0C0C0C"/>
          <w:spacing w:val="-5"/>
          <w:w w:val="105"/>
        </w:rPr>
        <w:t>(6)</w:t>
      </w:r>
    </w:p>
    <w:p w14:paraId="37C02A2C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1743E88F">
          <v:group id="docshapegroup153" o:spid="_x0000_s2079" style="width:462.4pt;height:.6pt;mso-position-horizontal-relative:char;mso-position-vertical-relative:line" coordsize="9248,12">
            <v:shape id="docshape154" o:spid="_x0000_s2080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621EAA3B" w14:textId="77777777" w:rsidR="00B950A9" w:rsidRDefault="00000000">
      <w:pPr>
        <w:pStyle w:val="BodyText"/>
        <w:spacing w:after="4"/>
        <w:ind w:left="731"/>
      </w:pPr>
      <w:r>
        <w:rPr>
          <w:color w:val="0C0C0C"/>
          <w:spacing w:val="-5"/>
          <w:w w:val="105"/>
        </w:rPr>
        <w:t>(7)</w:t>
      </w:r>
    </w:p>
    <w:p w14:paraId="4D7587E1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09666537">
          <v:group id="docshapegroup155" o:spid="_x0000_s2077" style="width:462.4pt;height:.6pt;mso-position-horizontal-relative:char;mso-position-vertical-relative:line" coordsize="9248,12">
            <v:shape id="docshape156" o:spid="_x0000_s2078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30EA928A" w14:textId="77777777" w:rsidR="00B950A9" w:rsidRDefault="00000000">
      <w:pPr>
        <w:pStyle w:val="BodyText"/>
        <w:spacing w:after="4"/>
        <w:ind w:left="731"/>
      </w:pPr>
      <w:r>
        <w:rPr>
          <w:color w:val="0C0C0C"/>
          <w:spacing w:val="-5"/>
          <w:w w:val="105"/>
        </w:rPr>
        <w:t>(8)</w:t>
      </w:r>
    </w:p>
    <w:p w14:paraId="32047CC5" w14:textId="77777777" w:rsidR="00B950A9" w:rsidRDefault="00000000">
      <w:pPr>
        <w:pStyle w:val="BodyText"/>
        <w:spacing w:line="20" w:lineRule="exact"/>
        <w:ind w:left="1065"/>
        <w:rPr>
          <w:sz w:val="2"/>
        </w:rPr>
      </w:pPr>
      <w:r>
        <w:rPr>
          <w:sz w:val="2"/>
        </w:rPr>
      </w:r>
      <w:r>
        <w:rPr>
          <w:sz w:val="2"/>
        </w:rPr>
        <w:pict w14:anchorId="659B0FF6">
          <v:group id="docshapegroup157" o:spid="_x0000_s2075" style="width:462.4pt;height:.6pt;mso-position-horizontal-relative:char;mso-position-vertical-relative:line" coordsize="9248,12">
            <v:shape id="docshape158" o:spid="_x0000_s2076" style="position:absolute;width:9248;height:12" coordsize="9248,12" path="m9247,l9127,r-7,l,,,12r9120,l9127,12r120,l9247,xe" fillcolor="black" stroked="f">
              <v:path arrowok="t"/>
            </v:shape>
            <w10:anchorlock/>
          </v:group>
        </w:pict>
      </w:r>
    </w:p>
    <w:p w14:paraId="713353BA" w14:textId="77777777" w:rsidR="00B950A9" w:rsidRDefault="00000000">
      <w:pPr>
        <w:spacing w:before="1"/>
        <w:ind w:left="727"/>
        <w:rPr>
          <w:rFonts w:ascii="Arial"/>
        </w:rPr>
      </w:pPr>
      <w:r>
        <w:pict w14:anchorId="08C04D20">
          <v:shape id="docshape159" o:spid="_x0000_s2074" style="position:absolute;left:0;text-align:left;margin-left:83.3pt;margin-top:13.4pt;width:462.4pt;height:.6pt;z-index:-15688192;mso-wrap-distance-left:0;mso-wrap-distance-right:0;mso-position-horizontal-relative:page" coordorigin="1666,268" coordsize="9248,12" path="m10913,268r-120,l10786,268r-9120,l1666,280r9120,l10793,280r120,l10913,268xe" fillcolor="black" stroked="f">
            <v:path arrowok="t"/>
            <w10:wrap type="topAndBottom" anchorx="page"/>
          </v:shape>
        </w:pict>
      </w:r>
      <w:r>
        <w:rPr>
          <w:rFonts w:ascii="Arial"/>
          <w:color w:val="0C0C0C"/>
          <w:spacing w:val="-5"/>
          <w:w w:val="105"/>
        </w:rPr>
        <w:t>(9)</w:t>
      </w:r>
    </w:p>
    <w:p w14:paraId="591FEF52" w14:textId="77777777" w:rsidR="00B950A9" w:rsidRDefault="00000000">
      <w:pPr>
        <w:pStyle w:val="BodyText"/>
        <w:spacing w:after="12"/>
        <w:ind w:left="731"/>
      </w:pPr>
      <w:r>
        <w:rPr>
          <w:color w:val="0C0C0C"/>
          <w:spacing w:val="-4"/>
          <w:w w:val="105"/>
        </w:rPr>
        <w:t>(10)</w:t>
      </w:r>
    </w:p>
    <w:p w14:paraId="392CF43B" w14:textId="77777777" w:rsidR="00B950A9" w:rsidRDefault="00000000">
      <w:pPr>
        <w:pStyle w:val="BodyText"/>
        <w:spacing w:line="20" w:lineRule="exact"/>
        <w:ind w:left="1185"/>
        <w:rPr>
          <w:sz w:val="2"/>
        </w:rPr>
      </w:pPr>
      <w:r>
        <w:rPr>
          <w:sz w:val="2"/>
        </w:rPr>
      </w:r>
      <w:r>
        <w:rPr>
          <w:sz w:val="2"/>
        </w:rPr>
        <w:pict w14:anchorId="56969289">
          <v:group id="docshapegroup160" o:spid="_x0000_s2072" style="width:456.4pt;height:.6pt;mso-position-horizontal-relative:char;mso-position-vertical-relative:line" coordsize="9128,12">
            <v:rect id="docshape161" o:spid="_x0000_s2073" style="position:absolute;width:9128;height:12" fillcolor="black" stroked="f"/>
            <w10:anchorlock/>
          </v:group>
        </w:pict>
      </w:r>
    </w:p>
    <w:p w14:paraId="0CA2544D" w14:textId="77777777" w:rsidR="00B950A9" w:rsidRDefault="00000000">
      <w:pPr>
        <w:pStyle w:val="BodyText"/>
        <w:spacing w:after="4"/>
        <w:ind w:left="736"/>
      </w:pPr>
      <w:r>
        <w:rPr>
          <w:color w:val="0C0C0C"/>
          <w:spacing w:val="-4"/>
        </w:rPr>
        <w:t>(11)</w:t>
      </w:r>
    </w:p>
    <w:p w14:paraId="4A88D1C8" w14:textId="77777777" w:rsidR="00B950A9" w:rsidRDefault="00000000">
      <w:pPr>
        <w:pStyle w:val="BodyText"/>
        <w:spacing w:line="20" w:lineRule="exact"/>
        <w:ind w:left="1180"/>
        <w:rPr>
          <w:sz w:val="2"/>
        </w:rPr>
      </w:pPr>
      <w:r>
        <w:rPr>
          <w:sz w:val="2"/>
        </w:rPr>
      </w:r>
      <w:r>
        <w:rPr>
          <w:sz w:val="2"/>
        </w:rPr>
        <w:pict w14:anchorId="001A20EC">
          <v:group id="docshapegroup162" o:spid="_x0000_s2070" style="width:456.4pt;height:.6pt;mso-position-horizontal-relative:char;mso-position-vertical-relative:line" coordsize="9128,12">
            <v:rect id="docshape163" o:spid="_x0000_s2071" style="position:absolute;width:9128;height:12" fillcolor="black" stroked="f"/>
            <w10:anchorlock/>
          </v:group>
        </w:pict>
      </w:r>
    </w:p>
    <w:p w14:paraId="7DE4CE41" w14:textId="77777777" w:rsidR="00B950A9" w:rsidRDefault="00B950A9">
      <w:pPr>
        <w:pStyle w:val="BodyText"/>
        <w:spacing w:before="1"/>
        <w:rPr>
          <w:sz w:val="24"/>
        </w:rPr>
      </w:pPr>
    </w:p>
    <w:p w14:paraId="4DC98355" w14:textId="77777777" w:rsidR="00B950A9" w:rsidRDefault="00000000">
      <w:pPr>
        <w:pStyle w:val="BodyText"/>
        <w:spacing w:line="261" w:lineRule="auto"/>
        <w:ind w:left="117" w:right="89" w:firstLine="3"/>
      </w:pPr>
      <w:r>
        <w:rPr>
          <w:color w:val="0C0C0C"/>
          <w:w w:val="105"/>
        </w:rPr>
        <w:t>INSTRUCTION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QUESTION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8: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Avoid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generalized statements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include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only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those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factors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are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unique to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the issuer. Discussion should be tailored to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issuer's business and 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offering and should not repeat the factors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addressed in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 legends set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forth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above. No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specific number of risk factors is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required to be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identified.</w:t>
      </w:r>
    </w:p>
    <w:p w14:paraId="46C02720" w14:textId="77777777" w:rsidR="00B950A9" w:rsidRDefault="00000000">
      <w:pPr>
        <w:pStyle w:val="BodyText"/>
        <w:ind w:left="124"/>
      </w:pPr>
      <w:r>
        <w:rPr>
          <w:color w:val="0C0C0C"/>
          <w:w w:val="105"/>
        </w:rPr>
        <w:t>Add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additional</w:t>
      </w:r>
      <w:r>
        <w:rPr>
          <w:color w:val="0C0C0C"/>
          <w:spacing w:val="3"/>
          <w:w w:val="105"/>
        </w:rPr>
        <w:t xml:space="preserve"> </w:t>
      </w:r>
      <w:r>
        <w:rPr>
          <w:color w:val="0C0C0C"/>
          <w:w w:val="105"/>
        </w:rPr>
        <w:t>lines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number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spacing w:val="-2"/>
          <w:w w:val="105"/>
        </w:rPr>
        <w:t>appropriate.</w:t>
      </w:r>
    </w:p>
    <w:p w14:paraId="54A9C8E5" w14:textId="77777777" w:rsidR="00B950A9" w:rsidRDefault="00B950A9">
      <w:pPr>
        <w:pStyle w:val="BodyText"/>
        <w:rPr>
          <w:sz w:val="20"/>
        </w:rPr>
      </w:pPr>
    </w:p>
    <w:p w14:paraId="108CE3F8" w14:textId="77777777" w:rsidR="00B950A9" w:rsidRDefault="00B950A9">
      <w:pPr>
        <w:pStyle w:val="BodyText"/>
        <w:rPr>
          <w:sz w:val="20"/>
        </w:rPr>
      </w:pPr>
    </w:p>
    <w:p w14:paraId="08124E5B" w14:textId="77777777" w:rsidR="00B950A9" w:rsidRDefault="00B950A9">
      <w:pPr>
        <w:pStyle w:val="BodyText"/>
        <w:rPr>
          <w:sz w:val="20"/>
        </w:rPr>
      </w:pPr>
    </w:p>
    <w:p w14:paraId="4154A172" w14:textId="77777777" w:rsidR="00B950A9" w:rsidRDefault="00000000">
      <w:pPr>
        <w:pStyle w:val="Heading1"/>
        <w:spacing w:before="211"/>
        <w:ind w:right="38"/>
      </w:pPr>
      <w:r>
        <w:t>THE</w:t>
      </w:r>
      <w:r>
        <w:rPr>
          <w:spacing w:val="-2"/>
        </w:rPr>
        <w:t xml:space="preserve"> OFFERING</w:t>
      </w:r>
    </w:p>
    <w:p w14:paraId="66C26894" w14:textId="77777777" w:rsidR="00B950A9" w:rsidRDefault="00B950A9">
      <w:pPr>
        <w:pStyle w:val="BodyText"/>
        <w:spacing w:before="3"/>
        <w:rPr>
          <w:b/>
          <w:sz w:val="17"/>
        </w:rPr>
      </w:pPr>
    </w:p>
    <w:p w14:paraId="4B32F19F" w14:textId="77777777" w:rsidR="00B950A9" w:rsidRDefault="00000000">
      <w:pPr>
        <w:pStyle w:val="ListParagraph"/>
        <w:numPr>
          <w:ilvl w:val="0"/>
          <w:numId w:val="6"/>
        </w:numPr>
        <w:tabs>
          <w:tab w:val="left" w:pos="364"/>
        </w:tabs>
        <w:spacing w:before="91"/>
        <w:ind w:hanging="243"/>
        <w:jc w:val="left"/>
        <w:rPr>
          <w:color w:val="0C0C0C"/>
          <w:sz w:val="23"/>
        </w:rPr>
      </w:pPr>
      <w:r>
        <w:rPr>
          <w:color w:val="0C0C0C"/>
          <w:w w:val="105"/>
          <w:sz w:val="23"/>
        </w:rPr>
        <w:t>What is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purpose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this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offering?</w:t>
      </w:r>
    </w:p>
    <w:p w14:paraId="7C6C4443" w14:textId="77777777" w:rsidR="00B950A9" w:rsidRDefault="00B950A9">
      <w:pPr>
        <w:pStyle w:val="BodyText"/>
        <w:spacing w:before="1"/>
        <w:rPr>
          <w:sz w:val="27"/>
        </w:rPr>
      </w:pPr>
    </w:p>
    <w:p w14:paraId="6083C6EF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ind w:left="482" w:hanging="360"/>
        <w:jc w:val="left"/>
        <w:rPr>
          <w:color w:val="0C0C0C"/>
          <w:sz w:val="23"/>
        </w:rPr>
      </w:pPr>
      <w:r>
        <w:rPr>
          <w:color w:val="0C0C0C"/>
          <w:w w:val="105"/>
          <w:sz w:val="23"/>
        </w:rPr>
        <w:t>How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does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issuer intend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use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proceeds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this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offering?</w:t>
      </w:r>
    </w:p>
    <w:p w14:paraId="3A739DC2" w14:textId="77777777" w:rsidR="00B950A9" w:rsidRDefault="00B950A9">
      <w:pPr>
        <w:pStyle w:val="BodyText"/>
        <w:spacing w:before="3"/>
        <w:rPr>
          <w:sz w:val="19"/>
        </w:rPr>
      </w:pPr>
    </w:p>
    <w:p w14:paraId="0077FAA4" w14:textId="77777777" w:rsidR="00B950A9" w:rsidRDefault="00B950A9">
      <w:pPr>
        <w:rPr>
          <w:sz w:val="19"/>
        </w:rPr>
        <w:sectPr w:rsidR="00B950A9">
          <w:footerReference w:type="default" r:id="rId65"/>
          <w:pgSz w:w="12240" w:h="15840"/>
          <w:pgMar w:top="940" w:right="560" w:bottom="280" w:left="600" w:header="0" w:footer="0" w:gutter="0"/>
          <w:cols w:space="720"/>
        </w:sectPr>
      </w:pPr>
    </w:p>
    <w:p w14:paraId="15D70CEB" w14:textId="77777777" w:rsidR="00B950A9" w:rsidRDefault="00000000">
      <w:pPr>
        <w:pStyle w:val="BodyText"/>
        <w:spacing w:before="91" w:line="261" w:lineRule="auto"/>
        <w:ind w:left="5353" w:firstLine="521"/>
      </w:pPr>
      <w:r>
        <w:rPr>
          <w:rFonts w:ascii="Arial"/>
          <w:color w:val="0C0C0C"/>
          <w:sz w:val="22"/>
        </w:rPr>
        <w:t>If</w:t>
      </w:r>
      <w:r>
        <w:rPr>
          <w:rFonts w:ascii="Arial"/>
          <w:color w:val="0C0C0C"/>
          <w:spacing w:val="40"/>
          <w:sz w:val="22"/>
        </w:rPr>
        <w:t xml:space="preserve"> </w:t>
      </w:r>
      <w:r>
        <w:rPr>
          <w:color w:val="0C0C0C"/>
        </w:rPr>
        <w:t>Target Offering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Amount</w:t>
      </w:r>
    </w:p>
    <w:p w14:paraId="761754B5" w14:textId="77777777" w:rsidR="00B950A9" w:rsidRDefault="00000000">
      <w:pPr>
        <w:pStyle w:val="BodyText"/>
        <w:ind w:left="5890"/>
      </w:pPr>
      <w:r>
        <w:rPr>
          <w:color w:val="0C0C0C"/>
          <w:spacing w:val="-4"/>
          <w:w w:val="105"/>
        </w:rPr>
        <w:t>Sold</w:t>
      </w:r>
    </w:p>
    <w:p w14:paraId="78199814" w14:textId="77777777" w:rsidR="00B950A9" w:rsidRDefault="00000000">
      <w:pPr>
        <w:pStyle w:val="BodyText"/>
        <w:spacing w:before="91" w:line="261" w:lineRule="auto"/>
        <w:ind w:left="1028" w:right="1044" w:hanging="19"/>
      </w:pPr>
      <w:r>
        <w:br w:type="column"/>
      </w:r>
      <w:r>
        <w:rPr>
          <w:rFonts w:ascii="Arial"/>
          <w:color w:val="0C0C0C"/>
          <w:w w:val="105"/>
          <w:sz w:val="22"/>
        </w:rPr>
        <w:t>If</w:t>
      </w:r>
      <w:r>
        <w:rPr>
          <w:rFonts w:ascii="Arial"/>
          <w:color w:val="0C0C0C"/>
          <w:spacing w:val="40"/>
          <w:w w:val="105"/>
          <w:sz w:val="22"/>
        </w:rPr>
        <w:t xml:space="preserve"> </w:t>
      </w:r>
      <w:r>
        <w:rPr>
          <w:color w:val="0C0C0C"/>
          <w:w w:val="105"/>
        </w:rPr>
        <w:t xml:space="preserve">Maximum </w:t>
      </w:r>
      <w:r>
        <w:rPr>
          <w:color w:val="0C0C0C"/>
          <w:spacing w:val="-2"/>
          <w:w w:val="105"/>
        </w:rPr>
        <w:t>Amount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spacing w:val="-2"/>
          <w:w w:val="105"/>
        </w:rPr>
        <w:t>Sold</w:t>
      </w:r>
    </w:p>
    <w:p w14:paraId="08EC244A" w14:textId="77777777" w:rsidR="00B950A9" w:rsidRDefault="00B950A9">
      <w:pPr>
        <w:spacing w:line="261" w:lineRule="auto"/>
        <w:sectPr w:rsidR="00B950A9">
          <w:type w:val="continuous"/>
          <w:pgSz w:w="12240" w:h="15840"/>
          <w:pgMar w:top="460" w:right="560" w:bottom="0" w:left="600" w:header="0" w:footer="0" w:gutter="0"/>
          <w:cols w:num="2" w:space="720" w:equalWidth="0">
            <w:col w:w="6988" w:space="40"/>
            <w:col w:w="4052"/>
          </w:cols>
        </w:sectPr>
      </w:pPr>
    </w:p>
    <w:p w14:paraId="6638E972" w14:textId="77777777" w:rsidR="00B950A9" w:rsidRDefault="00B950A9">
      <w:pPr>
        <w:pStyle w:val="BodyText"/>
        <w:spacing w:before="9" w:after="1"/>
        <w:rPr>
          <w:sz w:val="25"/>
        </w:rPr>
      </w:pPr>
    </w:p>
    <w:p w14:paraId="3060ADF4" w14:textId="77777777" w:rsidR="00B950A9" w:rsidRDefault="00000000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 w14:anchorId="5E30FF66">
          <v:group id="docshapegroup164" o:spid="_x0000_s2068" style="width:492.4pt;height:.6pt;mso-position-horizontal-relative:char;mso-position-vertical-relative:line" coordsize="9848,12">
            <v:rect id="docshape165" o:spid="_x0000_s2069" style="position:absolute;width:9848;height:12" fillcolor="black" stroked="f"/>
            <w10:anchorlock/>
          </v:group>
        </w:pict>
      </w:r>
    </w:p>
    <w:p w14:paraId="07FE46EE" w14:textId="77777777" w:rsidR="00B950A9" w:rsidRDefault="00000000">
      <w:pPr>
        <w:pStyle w:val="BodyText"/>
        <w:tabs>
          <w:tab w:val="left" w:pos="5892"/>
          <w:tab w:val="left" w:pos="8055"/>
        </w:tabs>
        <w:spacing w:line="260" w:lineRule="exact"/>
        <w:ind w:left="119"/>
        <w:rPr>
          <w:rFonts w:ascii="Arial"/>
          <w:sz w:val="20"/>
        </w:rPr>
      </w:pPr>
      <w:r>
        <w:rPr>
          <w:color w:val="0C0C0C"/>
        </w:rPr>
        <w:t>Total</w:t>
      </w:r>
      <w:r>
        <w:rPr>
          <w:color w:val="0C0C0C"/>
          <w:spacing w:val="9"/>
        </w:rPr>
        <w:t xml:space="preserve"> </w:t>
      </w:r>
      <w:r>
        <w:rPr>
          <w:color w:val="0C0C0C"/>
          <w:spacing w:val="-2"/>
        </w:rPr>
        <w:t>Proceeds</w:t>
      </w:r>
      <w:r>
        <w:rPr>
          <w:color w:val="0C0C0C"/>
        </w:rPr>
        <w:tab/>
      </w:r>
      <w:r>
        <w:rPr>
          <w:rFonts w:ascii="Arial"/>
          <w:color w:val="0C0C0C"/>
          <w:spacing w:val="-10"/>
          <w:sz w:val="20"/>
        </w:rPr>
        <w:t>$</w:t>
      </w:r>
      <w:r>
        <w:rPr>
          <w:rFonts w:ascii="Arial"/>
          <w:color w:val="0C0C0C"/>
          <w:sz w:val="20"/>
        </w:rPr>
        <w:tab/>
      </w:r>
      <w:r>
        <w:rPr>
          <w:rFonts w:ascii="Arial"/>
          <w:color w:val="0C0C0C"/>
          <w:spacing w:val="-10"/>
          <w:sz w:val="20"/>
        </w:rPr>
        <w:t>$</w:t>
      </w:r>
    </w:p>
    <w:p w14:paraId="40F3D168" w14:textId="77777777" w:rsidR="00B950A9" w:rsidRDefault="00000000">
      <w:pPr>
        <w:pStyle w:val="BodyText"/>
        <w:spacing w:before="24"/>
        <w:ind w:left="121"/>
      </w:pPr>
      <w:r>
        <w:rPr>
          <w:color w:val="0C0C0C"/>
        </w:rPr>
        <w:t>Less: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Offering</w:t>
      </w:r>
      <w:r>
        <w:rPr>
          <w:color w:val="0C0C0C"/>
          <w:spacing w:val="21"/>
        </w:rPr>
        <w:t xml:space="preserve"> </w:t>
      </w:r>
      <w:r>
        <w:rPr>
          <w:color w:val="0C0C0C"/>
          <w:spacing w:val="-2"/>
        </w:rPr>
        <w:t>Expenses</w:t>
      </w:r>
    </w:p>
    <w:p w14:paraId="64B55E6B" w14:textId="77777777" w:rsidR="00B950A9" w:rsidRDefault="00000000">
      <w:pPr>
        <w:spacing w:before="32"/>
        <w:ind w:left="117"/>
        <w:rPr>
          <w:rFonts w:ascii="Arial"/>
        </w:rPr>
      </w:pPr>
      <w:r>
        <w:rPr>
          <w:rFonts w:ascii="Arial"/>
          <w:color w:val="0C0C0C"/>
          <w:spacing w:val="-5"/>
          <w:w w:val="105"/>
        </w:rPr>
        <w:t>(A)</w:t>
      </w:r>
    </w:p>
    <w:p w14:paraId="1CF40E55" w14:textId="77777777" w:rsidR="00B950A9" w:rsidRDefault="00000000">
      <w:pPr>
        <w:pStyle w:val="Heading3"/>
        <w:spacing w:before="34"/>
      </w:pPr>
      <w:r>
        <w:rPr>
          <w:spacing w:val="-5"/>
        </w:rPr>
        <w:t>(B)</w:t>
      </w:r>
    </w:p>
    <w:p w14:paraId="59D69617" w14:textId="77777777" w:rsidR="00B950A9" w:rsidRDefault="00000000">
      <w:pPr>
        <w:pStyle w:val="BodyText"/>
        <w:spacing w:before="5"/>
        <w:ind w:left="121"/>
      </w:pPr>
      <w:r>
        <w:rPr>
          <w:color w:val="0C0C0C"/>
          <w:spacing w:val="-5"/>
          <w:w w:val="105"/>
        </w:rPr>
        <w:t>(C)</w:t>
      </w:r>
    </w:p>
    <w:p w14:paraId="1848C793" w14:textId="77777777" w:rsidR="00B950A9" w:rsidRDefault="00000000">
      <w:pPr>
        <w:pStyle w:val="BodyText"/>
        <w:tabs>
          <w:tab w:val="left" w:pos="5892"/>
          <w:tab w:val="left" w:pos="8055"/>
        </w:tabs>
        <w:spacing w:before="24"/>
        <w:ind w:left="119"/>
        <w:rPr>
          <w:rFonts w:ascii="Arial"/>
          <w:sz w:val="20"/>
        </w:rPr>
      </w:pPr>
      <w:r>
        <w:rPr>
          <w:color w:val="0C0C0C"/>
          <w:w w:val="105"/>
        </w:rPr>
        <w:t>Net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spacing w:val="-2"/>
          <w:w w:val="105"/>
        </w:rPr>
        <w:t>Proceeds</w:t>
      </w:r>
      <w:r>
        <w:rPr>
          <w:color w:val="0C0C0C"/>
        </w:rPr>
        <w:tab/>
      </w:r>
      <w:r>
        <w:rPr>
          <w:rFonts w:ascii="Arial"/>
          <w:color w:val="0C0C0C"/>
          <w:spacing w:val="-10"/>
          <w:w w:val="105"/>
          <w:sz w:val="20"/>
        </w:rPr>
        <w:t>$</w:t>
      </w:r>
      <w:r>
        <w:rPr>
          <w:rFonts w:ascii="Arial"/>
          <w:color w:val="0C0C0C"/>
          <w:sz w:val="20"/>
        </w:rPr>
        <w:tab/>
      </w:r>
      <w:r>
        <w:rPr>
          <w:rFonts w:ascii="Arial"/>
          <w:color w:val="0C0C0C"/>
          <w:spacing w:val="-10"/>
          <w:w w:val="105"/>
          <w:sz w:val="20"/>
        </w:rPr>
        <w:t>$</w:t>
      </w:r>
    </w:p>
    <w:p w14:paraId="3B1D165D" w14:textId="77777777" w:rsidR="00B950A9" w:rsidRDefault="00000000">
      <w:pPr>
        <w:pStyle w:val="BodyText"/>
        <w:spacing w:before="24"/>
        <w:ind w:left="124"/>
      </w:pPr>
      <w:r>
        <w:rPr>
          <w:color w:val="0C0C0C"/>
          <w:w w:val="105"/>
        </w:rPr>
        <w:t>Use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Net</w:t>
      </w:r>
      <w:r>
        <w:rPr>
          <w:color w:val="0C0C0C"/>
          <w:spacing w:val="-2"/>
          <w:w w:val="105"/>
        </w:rPr>
        <w:t xml:space="preserve"> Proceeds</w:t>
      </w:r>
    </w:p>
    <w:p w14:paraId="65EFBDF5" w14:textId="77777777" w:rsidR="00B950A9" w:rsidRDefault="00000000">
      <w:pPr>
        <w:spacing w:before="32"/>
        <w:ind w:left="117"/>
        <w:rPr>
          <w:rFonts w:ascii="Arial"/>
        </w:rPr>
      </w:pPr>
      <w:r>
        <w:rPr>
          <w:rFonts w:ascii="Arial"/>
          <w:color w:val="0C0C0C"/>
          <w:spacing w:val="-5"/>
          <w:w w:val="105"/>
        </w:rPr>
        <w:t>(A)</w:t>
      </w:r>
    </w:p>
    <w:p w14:paraId="3957477B" w14:textId="77777777" w:rsidR="00B950A9" w:rsidRDefault="00000000">
      <w:pPr>
        <w:pStyle w:val="Heading3"/>
      </w:pPr>
      <w:r>
        <w:rPr>
          <w:spacing w:val="-5"/>
        </w:rPr>
        <w:t>(B)</w:t>
      </w:r>
    </w:p>
    <w:p w14:paraId="645E0D9A" w14:textId="77777777" w:rsidR="00B950A9" w:rsidRDefault="00000000">
      <w:pPr>
        <w:pStyle w:val="BodyText"/>
        <w:spacing w:before="8"/>
        <w:ind w:left="121"/>
      </w:pPr>
      <w:r>
        <w:rPr>
          <w:color w:val="0C0C0C"/>
          <w:spacing w:val="-5"/>
          <w:w w:val="105"/>
        </w:rPr>
        <w:t>(C)</w:t>
      </w:r>
    </w:p>
    <w:p w14:paraId="073CB792" w14:textId="77777777" w:rsidR="00B950A9" w:rsidRDefault="00000000">
      <w:pPr>
        <w:pStyle w:val="BodyText"/>
        <w:tabs>
          <w:tab w:val="left" w:pos="5892"/>
          <w:tab w:val="left" w:pos="8055"/>
        </w:tabs>
        <w:spacing w:before="23"/>
        <w:ind w:left="119"/>
        <w:rPr>
          <w:rFonts w:ascii="Arial"/>
          <w:sz w:val="20"/>
        </w:rPr>
      </w:pPr>
      <w:r>
        <w:rPr>
          <w:color w:val="0C0C0C"/>
          <w:w w:val="105"/>
        </w:rPr>
        <w:t>Total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Use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Net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spacing w:val="-2"/>
          <w:w w:val="105"/>
        </w:rPr>
        <w:t>Proceeds</w:t>
      </w:r>
      <w:r>
        <w:rPr>
          <w:color w:val="0C0C0C"/>
        </w:rPr>
        <w:tab/>
      </w:r>
      <w:r>
        <w:rPr>
          <w:rFonts w:ascii="Arial"/>
          <w:color w:val="0C0C0C"/>
          <w:spacing w:val="-10"/>
          <w:w w:val="105"/>
          <w:sz w:val="20"/>
        </w:rPr>
        <w:t>$</w:t>
      </w:r>
      <w:r>
        <w:rPr>
          <w:rFonts w:ascii="Arial"/>
          <w:color w:val="0C0C0C"/>
          <w:sz w:val="20"/>
        </w:rPr>
        <w:tab/>
      </w:r>
      <w:r>
        <w:rPr>
          <w:rFonts w:ascii="Arial"/>
          <w:color w:val="0C0C0C"/>
          <w:spacing w:val="-10"/>
          <w:w w:val="105"/>
          <w:sz w:val="20"/>
        </w:rPr>
        <w:t>$</w:t>
      </w:r>
    </w:p>
    <w:p w14:paraId="3F5B21B9" w14:textId="77777777" w:rsidR="00B950A9" w:rsidRDefault="00B950A9">
      <w:pPr>
        <w:pStyle w:val="BodyText"/>
        <w:rPr>
          <w:rFonts w:ascii="Arial"/>
          <w:sz w:val="20"/>
        </w:rPr>
      </w:pPr>
    </w:p>
    <w:p w14:paraId="26298D33" w14:textId="77777777" w:rsidR="00B950A9" w:rsidRDefault="00B950A9">
      <w:pPr>
        <w:pStyle w:val="BodyText"/>
        <w:spacing w:before="4"/>
        <w:rPr>
          <w:rFonts w:ascii="Arial"/>
          <w:sz w:val="24"/>
        </w:rPr>
      </w:pPr>
    </w:p>
    <w:p w14:paraId="231AB2F3" w14:textId="77777777" w:rsidR="00B950A9" w:rsidRDefault="00000000">
      <w:pPr>
        <w:pStyle w:val="BodyText"/>
        <w:spacing w:before="91" w:line="261" w:lineRule="auto"/>
        <w:ind w:left="117" w:firstLine="2"/>
      </w:pPr>
      <w:r>
        <w:rPr>
          <w:color w:val="0C0C0C"/>
          <w:w w:val="105"/>
        </w:rPr>
        <w:t>INSTRUCTION TO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QUESTION 10: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An issuer must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provide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reasonably detailed description of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any intended use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proceeds,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such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investors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are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provided with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an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adequate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amount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information to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understand how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 offering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proceeds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will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be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used.</w:t>
      </w:r>
      <w:r>
        <w:rPr>
          <w:color w:val="0C0C0C"/>
          <w:spacing w:val="-16"/>
          <w:w w:val="105"/>
        </w:rPr>
        <w:t xml:space="preserve"> </w:t>
      </w:r>
      <w:r>
        <w:rPr>
          <w:rFonts w:ascii="Arial" w:hAnsi="Arial"/>
          <w:color w:val="0C0C0C"/>
          <w:w w:val="105"/>
          <w:sz w:val="22"/>
        </w:rPr>
        <w:t>If</w:t>
      </w:r>
      <w:r>
        <w:rPr>
          <w:rFonts w:ascii="Arial" w:hAnsi="Arial"/>
          <w:color w:val="0C0C0C"/>
          <w:spacing w:val="28"/>
          <w:w w:val="105"/>
          <w:sz w:val="22"/>
        </w:rPr>
        <w:t xml:space="preserve"> </w:t>
      </w:r>
      <w:r>
        <w:rPr>
          <w:color w:val="0C0C0C"/>
          <w:w w:val="105"/>
        </w:rPr>
        <w:t>an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issuer has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identified a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range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possible uses,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issuer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should identify and describe each probable use and 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factors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the issuer may consider in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allocating proceeds among the potential uses.</w:t>
      </w:r>
      <w:r>
        <w:rPr>
          <w:color w:val="0C0C0C"/>
          <w:spacing w:val="-14"/>
          <w:w w:val="105"/>
        </w:rPr>
        <w:t xml:space="preserve"> </w:t>
      </w:r>
      <w:r>
        <w:rPr>
          <w:rFonts w:ascii="Arial" w:hAnsi="Arial"/>
          <w:color w:val="0C0C0C"/>
          <w:w w:val="105"/>
          <w:sz w:val="22"/>
        </w:rPr>
        <w:t>If</w:t>
      </w:r>
      <w:r>
        <w:rPr>
          <w:rFonts w:ascii="Arial" w:hAnsi="Arial"/>
          <w:color w:val="0C0C0C"/>
          <w:spacing w:val="38"/>
          <w:w w:val="105"/>
          <w:sz w:val="22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issuer will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accept proceeds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excess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target offering amount,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issuer must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describe the pur­ pose,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method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allocating oversubscriptions,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and intended</w:t>
      </w:r>
      <w:r>
        <w:rPr>
          <w:color w:val="0C0C0C"/>
          <w:spacing w:val="22"/>
          <w:w w:val="105"/>
        </w:rPr>
        <w:t xml:space="preserve"> </w:t>
      </w:r>
      <w:r>
        <w:rPr>
          <w:color w:val="0C0C0C"/>
          <w:w w:val="105"/>
        </w:rPr>
        <w:t>use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excess proceeds with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similar specificity.</w:t>
      </w:r>
    </w:p>
    <w:p w14:paraId="524FCA73" w14:textId="77777777" w:rsidR="00B950A9" w:rsidRDefault="00B950A9">
      <w:pPr>
        <w:pStyle w:val="BodyText"/>
        <w:spacing w:before="9"/>
        <w:rPr>
          <w:sz w:val="20"/>
        </w:rPr>
      </w:pPr>
    </w:p>
    <w:p w14:paraId="5A168421" w14:textId="77777777" w:rsidR="00B950A9" w:rsidRDefault="00000000">
      <w:pPr>
        <w:ind w:right="641"/>
        <w:jc w:val="right"/>
        <w:rPr>
          <w:rFonts w:ascii="Arial"/>
          <w:sz w:val="21"/>
        </w:rPr>
      </w:pPr>
      <w:r>
        <w:rPr>
          <w:rFonts w:ascii="Arial"/>
          <w:color w:val="0C0C0C"/>
          <w:w w:val="105"/>
          <w:sz w:val="21"/>
        </w:rPr>
        <w:t>9</w:t>
      </w:r>
    </w:p>
    <w:p w14:paraId="2CD7C479" w14:textId="77777777" w:rsidR="00B950A9" w:rsidRDefault="00B950A9">
      <w:pPr>
        <w:jc w:val="right"/>
        <w:rPr>
          <w:rFonts w:ascii="Arial"/>
          <w:sz w:val="21"/>
        </w:rPr>
        <w:sectPr w:rsidR="00B950A9">
          <w:type w:val="continuous"/>
          <w:pgSz w:w="12240" w:h="15840"/>
          <w:pgMar w:top="460" w:right="560" w:bottom="0" w:left="600" w:header="0" w:footer="0" w:gutter="0"/>
          <w:cols w:space="720"/>
        </w:sectPr>
      </w:pPr>
    </w:p>
    <w:p w14:paraId="6C9931AB" w14:textId="77777777" w:rsidR="00B950A9" w:rsidRDefault="00000000">
      <w:pPr>
        <w:pStyle w:val="ListParagraph"/>
        <w:numPr>
          <w:ilvl w:val="0"/>
          <w:numId w:val="6"/>
        </w:numPr>
        <w:tabs>
          <w:tab w:val="left" w:pos="832"/>
          <w:tab w:val="left" w:pos="833"/>
        </w:tabs>
        <w:spacing w:before="77" w:line="261" w:lineRule="auto"/>
        <w:ind w:left="122" w:right="270" w:firstLine="1"/>
        <w:jc w:val="left"/>
        <w:rPr>
          <w:color w:val="080808"/>
          <w:sz w:val="23"/>
        </w:rPr>
      </w:pPr>
      <w:r>
        <w:rPr>
          <w:color w:val="080808"/>
          <w:w w:val="105"/>
          <w:sz w:val="23"/>
        </w:rPr>
        <w:lastRenderedPageBreak/>
        <w:t>(a)</w:t>
      </w:r>
      <w:r>
        <w:rPr>
          <w:color w:val="080808"/>
          <w:spacing w:val="-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Did the issuer make use of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any written communication or broadcast script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for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testing the waters either</w:t>
      </w:r>
      <w:r>
        <w:rPr>
          <w:color w:val="080808"/>
          <w:spacing w:val="-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(i)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under the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authorization of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Rule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241</w:t>
      </w:r>
      <w:r>
        <w:rPr>
          <w:color w:val="080808"/>
          <w:spacing w:val="-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within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30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days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initial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filing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offering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statement, or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(ii) under the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authorization of Rule 206?</w:t>
      </w:r>
      <w:r>
        <w:rPr>
          <w:color w:val="080808"/>
          <w:spacing w:val="40"/>
          <w:w w:val="105"/>
          <w:sz w:val="23"/>
        </w:rPr>
        <w:t xml:space="preserve"> </w:t>
      </w:r>
      <w:r>
        <w:rPr>
          <w:color w:val="080808"/>
          <w:w w:val="105"/>
        </w:rPr>
        <w:t xml:space="preserve">If </w:t>
      </w:r>
      <w:r>
        <w:rPr>
          <w:color w:val="080808"/>
          <w:w w:val="105"/>
          <w:sz w:val="23"/>
        </w:rPr>
        <w:t>so</w:t>
      </w:r>
      <w:r>
        <w:rPr>
          <w:color w:val="313131"/>
          <w:w w:val="105"/>
          <w:sz w:val="23"/>
        </w:rPr>
        <w:t>,</w:t>
      </w:r>
      <w:r>
        <w:rPr>
          <w:color w:val="313131"/>
          <w:spacing w:val="-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provide copies of the materials used.</w:t>
      </w:r>
    </w:p>
    <w:p w14:paraId="4C13538C" w14:textId="77777777" w:rsidR="00B950A9" w:rsidRDefault="00B950A9">
      <w:pPr>
        <w:pStyle w:val="BodyText"/>
        <w:spacing w:before="1"/>
        <w:rPr>
          <w:sz w:val="25"/>
        </w:rPr>
      </w:pPr>
    </w:p>
    <w:p w14:paraId="1C790764" w14:textId="77777777" w:rsidR="00B950A9" w:rsidRDefault="00000000">
      <w:pPr>
        <w:pStyle w:val="BodyText"/>
        <w:ind w:left="842"/>
      </w:pPr>
      <w:r>
        <w:rPr>
          <w:color w:val="080808"/>
          <w:w w:val="105"/>
        </w:rPr>
        <w:t>(b)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How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issuer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complete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transaction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deliver</w:t>
      </w:r>
      <w:r>
        <w:rPr>
          <w:color w:val="080808"/>
          <w:spacing w:val="-4"/>
          <w:w w:val="105"/>
        </w:rPr>
        <w:t xml:space="preserve"> </w:t>
      </w:r>
      <w:r>
        <w:rPr>
          <w:color w:val="1C1C1C"/>
          <w:w w:val="105"/>
        </w:rPr>
        <w:t>securities</w:t>
      </w:r>
      <w:r>
        <w:rPr>
          <w:color w:val="1C1C1C"/>
          <w:spacing w:val="-10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spacing w:val="-2"/>
          <w:w w:val="105"/>
        </w:rPr>
        <w:t>investors?</w:t>
      </w:r>
    </w:p>
    <w:p w14:paraId="6A1D3F86" w14:textId="77777777" w:rsidR="00B950A9" w:rsidRDefault="00B950A9">
      <w:pPr>
        <w:pStyle w:val="BodyText"/>
        <w:spacing w:before="2"/>
        <w:rPr>
          <w:sz w:val="27"/>
        </w:rPr>
      </w:pPr>
    </w:p>
    <w:p w14:paraId="7F1ADA5B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ind w:left="482" w:hanging="360"/>
        <w:jc w:val="left"/>
        <w:rPr>
          <w:color w:val="080808"/>
          <w:sz w:val="23"/>
        </w:rPr>
      </w:pPr>
      <w:r>
        <w:rPr>
          <w:color w:val="080808"/>
          <w:w w:val="105"/>
          <w:sz w:val="23"/>
        </w:rPr>
        <w:t>How</w:t>
      </w:r>
      <w:r>
        <w:rPr>
          <w:color w:val="080808"/>
          <w:spacing w:val="-1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can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</w:t>
      </w:r>
      <w:r>
        <w:rPr>
          <w:color w:val="080808"/>
          <w:spacing w:val="-1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investor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cancel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investment</w:t>
      </w:r>
      <w:r>
        <w:rPr>
          <w:color w:val="080808"/>
          <w:spacing w:val="5"/>
          <w:w w:val="105"/>
          <w:sz w:val="23"/>
        </w:rPr>
        <w:t xml:space="preserve"> </w:t>
      </w:r>
      <w:r>
        <w:rPr>
          <w:color w:val="080808"/>
          <w:spacing w:val="-2"/>
          <w:w w:val="105"/>
          <w:sz w:val="23"/>
        </w:rPr>
        <w:t>commitment?</w:t>
      </w:r>
    </w:p>
    <w:p w14:paraId="4437DDBA" w14:textId="77777777" w:rsidR="00B950A9" w:rsidRDefault="00B950A9">
      <w:pPr>
        <w:pStyle w:val="BodyText"/>
        <w:spacing w:before="2"/>
        <w:rPr>
          <w:sz w:val="27"/>
        </w:rPr>
      </w:pPr>
    </w:p>
    <w:p w14:paraId="2E420E66" w14:textId="77777777" w:rsidR="00B950A9" w:rsidRDefault="00000000">
      <w:pPr>
        <w:spacing w:line="261" w:lineRule="auto"/>
        <w:ind w:left="847" w:hanging="4"/>
        <w:rPr>
          <w:b/>
          <w:sz w:val="23"/>
        </w:rPr>
      </w:pPr>
      <w:r>
        <w:rPr>
          <w:b/>
          <w:color w:val="080808"/>
          <w:w w:val="105"/>
          <w:sz w:val="23"/>
        </w:rPr>
        <w:t>NOTE: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Investors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may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cancel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investment commitment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until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48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hours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prior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to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deadline identified in these offering materials.</w:t>
      </w:r>
    </w:p>
    <w:p w14:paraId="372F3320" w14:textId="77777777" w:rsidR="00B950A9" w:rsidRDefault="00B950A9">
      <w:pPr>
        <w:pStyle w:val="BodyText"/>
        <w:spacing w:before="1"/>
        <w:rPr>
          <w:b/>
          <w:sz w:val="25"/>
        </w:rPr>
      </w:pPr>
    </w:p>
    <w:p w14:paraId="28C924D3" w14:textId="77777777" w:rsidR="00B950A9" w:rsidRDefault="00000000">
      <w:pPr>
        <w:ind w:left="841" w:hanging="3"/>
        <w:rPr>
          <w:b/>
          <w:sz w:val="23"/>
        </w:rPr>
      </w:pP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intermediary</w:t>
      </w:r>
      <w:r>
        <w:rPr>
          <w:b/>
          <w:color w:val="080808"/>
          <w:spacing w:val="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will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notify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investors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when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target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offering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amount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has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been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spacing w:val="-4"/>
          <w:w w:val="105"/>
          <w:sz w:val="23"/>
        </w:rPr>
        <w:t>met.</w:t>
      </w:r>
    </w:p>
    <w:p w14:paraId="47967018" w14:textId="77777777" w:rsidR="00B950A9" w:rsidRDefault="00B950A9">
      <w:pPr>
        <w:pStyle w:val="BodyText"/>
        <w:spacing w:before="1"/>
        <w:rPr>
          <w:b/>
          <w:sz w:val="27"/>
        </w:rPr>
      </w:pPr>
    </w:p>
    <w:p w14:paraId="71572075" w14:textId="77777777" w:rsidR="00B950A9" w:rsidRDefault="00000000">
      <w:pPr>
        <w:spacing w:before="1" w:line="261" w:lineRule="auto"/>
        <w:ind w:left="843" w:right="886" w:hanging="3"/>
        <w:rPr>
          <w:b/>
          <w:sz w:val="23"/>
        </w:rPr>
      </w:pPr>
      <w:r>
        <w:rPr>
          <w:color w:val="080808"/>
          <w:w w:val="105"/>
          <w:sz w:val="23"/>
        </w:rPr>
        <w:t xml:space="preserve">If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issuer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reaches the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target offering amount prior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to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deadline identified in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offering materials, it</w:t>
      </w:r>
      <w:r>
        <w:rPr>
          <w:b/>
          <w:color w:val="080808"/>
          <w:spacing w:val="-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may close the offering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early if</w:t>
      </w:r>
      <w:r>
        <w:rPr>
          <w:b/>
          <w:color w:val="080808"/>
          <w:spacing w:val="-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it provides notice about the new offering deadline at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least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five business days prior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to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such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new offering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deadline (absent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 material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change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that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would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require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extension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offering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and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reconfirmation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investment commitment).</w:t>
      </w:r>
    </w:p>
    <w:p w14:paraId="36851D3E" w14:textId="77777777" w:rsidR="00B950A9" w:rsidRDefault="00B950A9">
      <w:pPr>
        <w:pStyle w:val="BodyText"/>
        <w:spacing w:before="1"/>
        <w:rPr>
          <w:b/>
          <w:sz w:val="25"/>
        </w:rPr>
      </w:pPr>
    </w:p>
    <w:p w14:paraId="2BBFAD5D" w14:textId="77777777" w:rsidR="00B950A9" w:rsidRDefault="00000000">
      <w:pPr>
        <w:spacing w:line="261" w:lineRule="auto"/>
        <w:ind w:left="841" w:right="843" w:hanging="1"/>
        <w:rPr>
          <w:b/>
          <w:sz w:val="23"/>
        </w:rPr>
      </w:pPr>
      <w:r>
        <w:rPr>
          <w:color w:val="080808"/>
          <w:w w:val="105"/>
          <w:sz w:val="23"/>
        </w:rPr>
        <w:t>If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investor</w:t>
      </w:r>
      <w:r>
        <w:rPr>
          <w:b/>
          <w:color w:val="080808"/>
          <w:spacing w:val="-1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does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not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cancel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investment commitment</w:t>
      </w:r>
      <w:r>
        <w:rPr>
          <w:b/>
          <w:color w:val="080808"/>
          <w:spacing w:val="1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before</w:t>
      </w:r>
      <w:r>
        <w:rPr>
          <w:b/>
          <w:color w:val="080808"/>
          <w:spacing w:val="-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48-hour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period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prior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to the offering deadline, the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funds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will be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released to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issuer upon closing of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offering and the investor will receive securities in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exchange for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his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or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her investment.</w:t>
      </w:r>
    </w:p>
    <w:p w14:paraId="736A9A74" w14:textId="77777777" w:rsidR="00B950A9" w:rsidRDefault="00B950A9">
      <w:pPr>
        <w:pStyle w:val="BodyText"/>
        <w:rPr>
          <w:b/>
          <w:sz w:val="26"/>
        </w:rPr>
      </w:pPr>
    </w:p>
    <w:p w14:paraId="5BB453E4" w14:textId="77777777" w:rsidR="00B950A9" w:rsidRDefault="00B950A9">
      <w:pPr>
        <w:pStyle w:val="BodyText"/>
        <w:spacing w:before="2"/>
        <w:rPr>
          <w:b/>
          <w:sz w:val="24"/>
        </w:rPr>
      </w:pPr>
    </w:p>
    <w:p w14:paraId="3003467E" w14:textId="77777777" w:rsidR="00B950A9" w:rsidRDefault="00000000">
      <w:pPr>
        <w:spacing w:line="261" w:lineRule="auto"/>
        <w:ind w:left="843" w:right="886" w:hanging="3"/>
        <w:rPr>
          <w:b/>
          <w:sz w:val="23"/>
        </w:rPr>
      </w:pPr>
      <w:r>
        <w:rPr>
          <w:color w:val="080808"/>
          <w:w w:val="105"/>
          <w:sz w:val="23"/>
        </w:rPr>
        <w:t>If</w:t>
      </w:r>
      <w:r>
        <w:rPr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investor</w:t>
      </w:r>
      <w:r>
        <w:rPr>
          <w:b/>
          <w:color w:val="080808"/>
          <w:spacing w:val="-1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does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not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reconfirm</w:t>
      </w:r>
      <w:r>
        <w:rPr>
          <w:b/>
          <w:color w:val="080808"/>
          <w:spacing w:val="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his</w:t>
      </w:r>
      <w:r>
        <w:rPr>
          <w:b/>
          <w:color w:val="080808"/>
          <w:spacing w:val="-1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her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investment</w:t>
      </w:r>
      <w:r>
        <w:rPr>
          <w:b/>
          <w:color w:val="080808"/>
          <w:spacing w:val="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commitment after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material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change is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made to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offering, the investor's investment commitment will be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cancelled and the committed funds will be returned.</w:t>
      </w:r>
    </w:p>
    <w:p w14:paraId="08B4227F" w14:textId="77777777" w:rsidR="00B950A9" w:rsidRDefault="00B950A9">
      <w:pPr>
        <w:pStyle w:val="BodyText"/>
        <w:rPr>
          <w:b/>
          <w:sz w:val="18"/>
        </w:rPr>
      </w:pPr>
    </w:p>
    <w:p w14:paraId="019C29FF" w14:textId="77777777" w:rsidR="00B950A9" w:rsidRDefault="00000000">
      <w:pPr>
        <w:pStyle w:val="Heading1"/>
        <w:ind w:right="36"/>
      </w:pPr>
      <w:r>
        <w:rPr>
          <w:spacing w:val="-2"/>
        </w:rPr>
        <w:t>OWNERSHIP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CAPITAL</w:t>
      </w:r>
      <w:r>
        <w:rPr>
          <w:spacing w:val="-9"/>
        </w:rPr>
        <w:t xml:space="preserve"> </w:t>
      </w:r>
      <w:r>
        <w:rPr>
          <w:spacing w:val="-2"/>
        </w:rPr>
        <w:t>STRUCTURE</w:t>
      </w:r>
    </w:p>
    <w:p w14:paraId="5F03D687" w14:textId="77777777" w:rsidR="00B950A9" w:rsidRDefault="00B950A9">
      <w:pPr>
        <w:pStyle w:val="BodyText"/>
        <w:spacing w:before="6"/>
        <w:rPr>
          <w:b/>
          <w:sz w:val="17"/>
        </w:rPr>
      </w:pPr>
    </w:p>
    <w:p w14:paraId="3149F068" w14:textId="77777777" w:rsidR="00B950A9" w:rsidRDefault="00000000">
      <w:pPr>
        <w:spacing w:before="91"/>
        <w:ind w:right="30"/>
        <w:jc w:val="center"/>
        <w:rPr>
          <w:b/>
          <w:sz w:val="23"/>
        </w:rPr>
      </w:pPr>
      <w:r>
        <w:rPr>
          <w:b/>
          <w:color w:val="080808"/>
          <w:sz w:val="23"/>
        </w:rPr>
        <w:t>The</w:t>
      </w:r>
      <w:r>
        <w:rPr>
          <w:b/>
          <w:color w:val="080808"/>
          <w:spacing w:val="17"/>
          <w:sz w:val="23"/>
        </w:rPr>
        <w:t xml:space="preserve"> </w:t>
      </w:r>
      <w:r>
        <w:rPr>
          <w:b/>
          <w:color w:val="080808"/>
          <w:spacing w:val="-2"/>
          <w:sz w:val="23"/>
        </w:rPr>
        <w:t>Offering</w:t>
      </w:r>
    </w:p>
    <w:p w14:paraId="7C989248" w14:textId="77777777" w:rsidR="00B950A9" w:rsidRDefault="00B950A9">
      <w:pPr>
        <w:pStyle w:val="BodyText"/>
        <w:spacing w:before="3"/>
        <w:rPr>
          <w:b/>
          <w:sz w:val="19"/>
        </w:rPr>
      </w:pPr>
    </w:p>
    <w:p w14:paraId="0430BF75" w14:textId="77777777" w:rsidR="00B950A9" w:rsidRDefault="00B950A9">
      <w:pPr>
        <w:rPr>
          <w:sz w:val="19"/>
        </w:rPr>
        <w:sectPr w:rsidR="00B950A9">
          <w:footerReference w:type="default" r:id="rId66"/>
          <w:pgSz w:w="12240" w:h="15840"/>
          <w:pgMar w:top="640" w:right="560" w:bottom="280" w:left="600" w:header="0" w:footer="0" w:gutter="0"/>
          <w:cols w:space="720"/>
        </w:sectPr>
      </w:pPr>
    </w:p>
    <w:p w14:paraId="5D2DA32D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before="90" w:line="222" w:lineRule="exact"/>
        <w:ind w:left="482" w:hanging="360"/>
        <w:jc w:val="left"/>
        <w:rPr>
          <w:color w:val="080808"/>
          <w:sz w:val="23"/>
        </w:rPr>
      </w:pPr>
      <w:r>
        <w:rPr>
          <w:color w:val="080808"/>
          <w:w w:val="105"/>
          <w:sz w:val="23"/>
        </w:rPr>
        <w:t>Describe</w:t>
      </w:r>
      <w:r>
        <w:rPr>
          <w:color w:val="080808"/>
          <w:spacing w:val="-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terms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securities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being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spacing w:val="-2"/>
          <w:w w:val="105"/>
          <w:sz w:val="23"/>
        </w:rPr>
        <w:t>offered.</w:t>
      </w:r>
    </w:p>
    <w:p w14:paraId="3AD9CD9D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  <w:tab w:val="left" w:pos="5177"/>
        </w:tabs>
        <w:spacing w:line="357" w:lineRule="exact"/>
        <w:ind w:left="482" w:hanging="360"/>
        <w:jc w:val="left"/>
        <w:rPr>
          <w:color w:val="080808"/>
          <w:sz w:val="23"/>
        </w:rPr>
      </w:pPr>
      <w:r>
        <w:rPr>
          <w:color w:val="080808"/>
          <w:sz w:val="23"/>
        </w:rPr>
        <w:t>Do</w:t>
      </w:r>
      <w:r>
        <w:rPr>
          <w:color w:val="080808"/>
          <w:spacing w:val="16"/>
          <w:sz w:val="23"/>
        </w:rPr>
        <w:t xml:space="preserve"> </w:t>
      </w:r>
      <w:r>
        <w:rPr>
          <w:color w:val="080808"/>
          <w:sz w:val="23"/>
        </w:rPr>
        <w:t>the</w:t>
      </w:r>
      <w:r>
        <w:rPr>
          <w:color w:val="080808"/>
          <w:spacing w:val="12"/>
          <w:sz w:val="23"/>
        </w:rPr>
        <w:t xml:space="preserve"> </w:t>
      </w:r>
      <w:r>
        <w:rPr>
          <w:color w:val="080808"/>
          <w:sz w:val="23"/>
        </w:rPr>
        <w:t>securities</w:t>
      </w:r>
      <w:r>
        <w:rPr>
          <w:color w:val="080808"/>
          <w:spacing w:val="18"/>
          <w:sz w:val="23"/>
        </w:rPr>
        <w:t xml:space="preserve"> </w:t>
      </w:r>
      <w:r>
        <w:rPr>
          <w:color w:val="080808"/>
          <w:sz w:val="23"/>
        </w:rPr>
        <w:t>offered</w:t>
      </w:r>
      <w:r>
        <w:rPr>
          <w:color w:val="080808"/>
          <w:spacing w:val="33"/>
          <w:sz w:val="23"/>
        </w:rPr>
        <w:t xml:space="preserve"> </w:t>
      </w:r>
      <w:r>
        <w:rPr>
          <w:color w:val="080808"/>
          <w:sz w:val="23"/>
        </w:rPr>
        <w:t>have</w:t>
      </w:r>
      <w:r>
        <w:rPr>
          <w:color w:val="080808"/>
          <w:spacing w:val="20"/>
          <w:sz w:val="23"/>
        </w:rPr>
        <w:t xml:space="preserve"> </w:t>
      </w:r>
      <w:r>
        <w:rPr>
          <w:color w:val="1C1C1C"/>
          <w:sz w:val="23"/>
        </w:rPr>
        <w:t>voting</w:t>
      </w:r>
      <w:r>
        <w:rPr>
          <w:color w:val="1C1C1C"/>
          <w:spacing w:val="22"/>
          <w:sz w:val="23"/>
        </w:rPr>
        <w:t xml:space="preserve"> </w:t>
      </w:r>
      <w:r>
        <w:rPr>
          <w:color w:val="080808"/>
          <w:spacing w:val="-2"/>
          <w:sz w:val="23"/>
        </w:rPr>
        <w:t>rights?</w:t>
      </w:r>
      <w:r>
        <w:rPr>
          <w:color w:val="080808"/>
          <w:sz w:val="23"/>
        </w:rPr>
        <w:tab/>
      </w:r>
      <w:r>
        <w:rPr>
          <w:rFonts w:ascii="Arial" w:hAnsi="Arial"/>
          <w:color w:val="313131"/>
          <w:w w:val="85"/>
          <w:sz w:val="35"/>
        </w:rPr>
        <w:t>□</w:t>
      </w:r>
      <w:r>
        <w:rPr>
          <w:rFonts w:ascii="Arial" w:hAnsi="Arial"/>
          <w:color w:val="313131"/>
          <w:spacing w:val="-10"/>
          <w:w w:val="85"/>
          <w:sz w:val="35"/>
        </w:rPr>
        <w:t xml:space="preserve"> </w:t>
      </w:r>
      <w:r>
        <w:rPr>
          <w:color w:val="080808"/>
          <w:w w:val="85"/>
          <w:sz w:val="23"/>
        </w:rPr>
        <w:t>Yes</w:t>
      </w:r>
      <w:r>
        <w:rPr>
          <w:color w:val="080808"/>
          <w:spacing w:val="11"/>
          <w:sz w:val="23"/>
        </w:rPr>
        <w:t xml:space="preserve"> </w:t>
      </w:r>
      <w:r>
        <w:rPr>
          <w:rFonts w:ascii="Arial" w:hAnsi="Arial"/>
          <w:color w:val="313131"/>
          <w:w w:val="85"/>
          <w:sz w:val="35"/>
        </w:rPr>
        <w:t>□</w:t>
      </w:r>
      <w:r>
        <w:rPr>
          <w:rFonts w:ascii="Arial" w:hAnsi="Arial"/>
          <w:color w:val="313131"/>
          <w:spacing w:val="-9"/>
          <w:w w:val="85"/>
          <w:sz w:val="35"/>
        </w:rPr>
        <w:t xml:space="preserve"> </w:t>
      </w:r>
      <w:r>
        <w:rPr>
          <w:color w:val="080808"/>
          <w:spacing w:val="-5"/>
          <w:w w:val="85"/>
          <w:sz w:val="23"/>
        </w:rPr>
        <w:t>No</w:t>
      </w:r>
    </w:p>
    <w:p w14:paraId="50B1D8D3" w14:textId="77777777" w:rsidR="00B950A9" w:rsidRDefault="00000000">
      <w:pPr>
        <w:pStyle w:val="ListParagraph"/>
        <w:numPr>
          <w:ilvl w:val="0"/>
          <w:numId w:val="6"/>
        </w:numPr>
        <w:tabs>
          <w:tab w:val="left" w:pos="471"/>
        </w:tabs>
        <w:spacing w:line="262" w:lineRule="exact"/>
        <w:ind w:left="470" w:hanging="348"/>
        <w:jc w:val="left"/>
        <w:rPr>
          <w:color w:val="080808"/>
          <w:sz w:val="23"/>
        </w:rPr>
      </w:pPr>
      <w:r>
        <w:rPr>
          <w:color w:val="080808"/>
          <w:w w:val="105"/>
          <w:sz w:val="23"/>
        </w:rPr>
        <w:t>Are</w:t>
      </w:r>
      <w:r>
        <w:rPr>
          <w:color w:val="080808"/>
          <w:spacing w:val="-1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there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any</w:t>
      </w:r>
      <w:r>
        <w:rPr>
          <w:color w:val="080808"/>
          <w:spacing w:val="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limitations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on</w:t>
      </w:r>
      <w:r>
        <w:rPr>
          <w:color w:val="080808"/>
          <w:spacing w:val="-1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any</w:t>
      </w:r>
      <w:r>
        <w:rPr>
          <w:color w:val="080808"/>
          <w:spacing w:val="-3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voting</w:t>
      </w:r>
      <w:r>
        <w:rPr>
          <w:color w:val="1C1C1C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or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other</w:t>
      </w:r>
      <w:r>
        <w:rPr>
          <w:color w:val="080808"/>
          <w:spacing w:val="-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rights</w:t>
      </w:r>
      <w:r>
        <w:rPr>
          <w:color w:val="080808"/>
          <w:spacing w:val="-1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 xml:space="preserve">identified </w:t>
      </w:r>
      <w:r>
        <w:rPr>
          <w:color w:val="080808"/>
          <w:spacing w:val="-2"/>
          <w:w w:val="105"/>
          <w:sz w:val="23"/>
        </w:rPr>
        <w:t>above?</w:t>
      </w:r>
    </w:p>
    <w:p w14:paraId="51D7F9DB" w14:textId="77777777" w:rsidR="00B950A9" w:rsidRDefault="00000000">
      <w:pPr>
        <w:spacing w:before="4"/>
        <w:rPr>
          <w:sz w:val="49"/>
        </w:rPr>
      </w:pPr>
      <w:r>
        <w:br w:type="column"/>
      </w:r>
    </w:p>
    <w:p w14:paraId="65993347" w14:textId="77777777" w:rsidR="00B950A9" w:rsidRDefault="00000000">
      <w:pPr>
        <w:spacing w:line="397" w:lineRule="exact"/>
        <w:ind w:left="123"/>
        <w:rPr>
          <w:sz w:val="23"/>
        </w:rPr>
      </w:pPr>
      <w:r>
        <w:rPr>
          <w:rFonts w:ascii="Arial" w:hAnsi="Arial"/>
          <w:color w:val="313131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13131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41511A23" w14:textId="77777777" w:rsidR="00B950A9" w:rsidRDefault="00B950A9">
      <w:pPr>
        <w:spacing w:line="397" w:lineRule="exact"/>
        <w:rPr>
          <w:sz w:val="23"/>
        </w:rPr>
        <w:sectPr w:rsidR="00B950A9">
          <w:type w:val="continuous"/>
          <w:pgSz w:w="12240" w:h="15840"/>
          <w:pgMar w:top="460" w:right="560" w:bottom="0" w:left="600" w:header="0" w:footer="0" w:gutter="0"/>
          <w:cols w:num="2" w:space="720" w:equalWidth="0">
            <w:col w:w="7419" w:space="520"/>
            <w:col w:w="3141"/>
          </w:cols>
        </w:sectPr>
      </w:pPr>
    </w:p>
    <w:p w14:paraId="5F648768" w14:textId="77777777" w:rsidR="00B950A9" w:rsidRDefault="00000000">
      <w:pPr>
        <w:pStyle w:val="BodyText"/>
        <w:tabs>
          <w:tab w:val="left" w:pos="9748"/>
        </w:tabs>
        <w:spacing w:line="256" w:lineRule="exact"/>
        <w:ind w:left="121"/>
      </w:pPr>
      <w:r>
        <w:rPr>
          <w:color w:val="1C1C1C"/>
          <w:spacing w:val="-2"/>
          <w:w w:val="105"/>
        </w:rPr>
        <w:t>Explain:</w:t>
      </w:r>
      <w:r>
        <w:rPr>
          <w:color w:val="1C1C1C"/>
          <w:u w:val="single" w:color="000000"/>
        </w:rPr>
        <w:tab/>
      </w:r>
    </w:p>
    <w:p w14:paraId="2EAB80B1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before="24"/>
        <w:ind w:left="482" w:hanging="360"/>
        <w:jc w:val="left"/>
        <w:rPr>
          <w:color w:val="080808"/>
          <w:sz w:val="23"/>
        </w:rPr>
      </w:pPr>
      <w:r>
        <w:rPr>
          <w:color w:val="080808"/>
          <w:w w:val="105"/>
          <w:sz w:val="23"/>
        </w:rPr>
        <w:t>How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may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terms</w:t>
      </w:r>
      <w:r>
        <w:rPr>
          <w:color w:val="080808"/>
          <w:spacing w:val="-1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securities</w:t>
      </w:r>
      <w:r>
        <w:rPr>
          <w:color w:val="1C1C1C"/>
          <w:spacing w:val="-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being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offered</w:t>
      </w:r>
      <w:r>
        <w:rPr>
          <w:color w:val="080808"/>
          <w:spacing w:val="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be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spacing w:val="-2"/>
          <w:w w:val="105"/>
          <w:sz w:val="23"/>
        </w:rPr>
        <w:t>modified?</w:t>
      </w:r>
    </w:p>
    <w:p w14:paraId="0474CCF6" w14:textId="77777777" w:rsidR="00B950A9" w:rsidRDefault="00B950A9">
      <w:pPr>
        <w:pStyle w:val="BodyText"/>
        <w:spacing w:before="3"/>
        <w:rPr>
          <w:sz w:val="19"/>
        </w:rPr>
      </w:pPr>
    </w:p>
    <w:p w14:paraId="0FE7B7DC" w14:textId="77777777" w:rsidR="00B950A9" w:rsidRDefault="00000000">
      <w:pPr>
        <w:spacing w:before="90"/>
        <w:ind w:right="30"/>
        <w:jc w:val="center"/>
        <w:rPr>
          <w:b/>
          <w:sz w:val="23"/>
        </w:rPr>
      </w:pPr>
      <w:r>
        <w:rPr>
          <w:b/>
          <w:color w:val="080808"/>
          <w:w w:val="105"/>
          <w:sz w:val="23"/>
        </w:rPr>
        <w:t>Restrictions</w:t>
      </w:r>
      <w:r>
        <w:rPr>
          <w:b/>
          <w:color w:val="080808"/>
          <w:spacing w:val="-1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on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Transfer</w:t>
      </w:r>
      <w:r>
        <w:rPr>
          <w:b/>
          <w:color w:val="080808"/>
          <w:spacing w:val="-1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Securities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Being</w:t>
      </w:r>
      <w:r>
        <w:rPr>
          <w:b/>
          <w:color w:val="080808"/>
          <w:spacing w:val="-12"/>
          <w:w w:val="105"/>
          <w:sz w:val="23"/>
        </w:rPr>
        <w:t xml:space="preserve"> </w:t>
      </w:r>
      <w:r>
        <w:rPr>
          <w:b/>
          <w:color w:val="080808"/>
          <w:spacing w:val="-2"/>
          <w:w w:val="105"/>
          <w:sz w:val="23"/>
        </w:rPr>
        <w:t>Offered</w:t>
      </w:r>
    </w:p>
    <w:p w14:paraId="47853921" w14:textId="77777777" w:rsidR="00B950A9" w:rsidRDefault="00B950A9">
      <w:pPr>
        <w:pStyle w:val="BodyText"/>
        <w:spacing w:before="2"/>
        <w:rPr>
          <w:b/>
          <w:sz w:val="27"/>
        </w:rPr>
      </w:pPr>
    </w:p>
    <w:p w14:paraId="5CED8865" w14:textId="77777777" w:rsidR="00B950A9" w:rsidRDefault="00000000">
      <w:pPr>
        <w:pStyle w:val="BodyText"/>
        <w:spacing w:line="261" w:lineRule="auto"/>
        <w:ind w:left="122" w:right="199" w:hanging="4"/>
      </w:pPr>
      <w:r>
        <w:rPr>
          <w:color w:val="080808"/>
          <w:w w:val="105"/>
        </w:rPr>
        <w:t>The</w:t>
      </w:r>
      <w:r>
        <w:rPr>
          <w:color w:val="080808"/>
          <w:spacing w:val="-12"/>
          <w:w w:val="105"/>
        </w:rPr>
        <w:t xml:space="preserve"> </w:t>
      </w:r>
      <w:r>
        <w:rPr>
          <w:color w:val="1C1C1C"/>
          <w:w w:val="105"/>
        </w:rPr>
        <w:t>securities</w:t>
      </w:r>
      <w:r>
        <w:rPr>
          <w:color w:val="1C1C1C"/>
          <w:spacing w:val="-5"/>
          <w:w w:val="105"/>
        </w:rPr>
        <w:t xml:space="preserve"> </w:t>
      </w:r>
      <w:r>
        <w:rPr>
          <w:color w:val="080808"/>
          <w:w w:val="105"/>
        </w:rPr>
        <w:t>being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offered may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not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transferred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by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any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purchaser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-12"/>
          <w:w w:val="105"/>
        </w:rPr>
        <w:t xml:space="preserve"> </w:t>
      </w:r>
      <w:r>
        <w:rPr>
          <w:color w:val="1C1C1C"/>
          <w:w w:val="105"/>
        </w:rPr>
        <w:t>such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securities</w:t>
      </w:r>
      <w:r>
        <w:rPr>
          <w:color w:val="1C1C1C"/>
          <w:spacing w:val="-8"/>
          <w:w w:val="105"/>
        </w:rPr>
        <w:t xml:space="preserve"> </w:t>
      </w:r>
      <w:r>
        <w:rPr>
          <w:color w:val="080808"/>
          <w:w w:val="105"/>
        </w:rPr>
        <w:t>during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one</w:t>
      </w:r>
      <w:r>
        <w:rPr>
          <w:color w:val="080808"/>
          <w:spacing w:val="-11"/>
          <w:w w:val="105"/>
        </w:rPr>
        <w:t xml:space="preserve"> </w:t>
      </w:r>
      <w:r>
        <w:rPr>
          <w:color w:val="1C1C1C"/>
          <w:w w:val="105"/>
        </w:rPr>
        <w:t xml:space="preserve">year </w:t>
      </w:r>
      <w:r>
        <w:rPr>
          <w:color w:val="080808"/>
          <w:w w:val="105"/>
        </w:rPr>
        <w:t>period beginning when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securities were issued, unless such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securities are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transferred:</w:t>
      </w:r>
    </w:p>
    <w:p w14:paraId="1F9669A1" w14:textId="77777777" w:rsidR="00B950A9" w:rsidRDefault="00B950A9">
      <w:pPr>
        <w:pStyle w:val="BodyText"/>
        <w:spacing w:before="1"/>
        <w:rPr>
          <w:sz w:val="25"/>
        </w:rPr>
      </w:pPr>
    </w:p>
    <w:p w14:paraId="685EFE48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2"/>
        </w:tabs>
        <w:ind w:left="1181" w:hanging="340"/>
        <w:rPr>
          <w:color w:val="080808"/>
          <w:sz w:val="23"/>
        </w:rPr>
      </w:pPr>
      <w:r>
        <w:rPr>
          <w:color w:val="080808"/>
          <w:w w:val="105"/>
          <w:sz w:val="23"/>
        </w:rPr>
        <w:t>to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3"/>
          <w:w w:val="105"/>
          <w:sz w:val="23"/>
        </w:rPr>
        <w:t xml:space="preserve"> </w:t>
      </w:r>
      <w:r>
        <w:rPr>
          <w:color w:val="080808"/>
          <w:spacing w:val="-2"/>
          <w:w w:val="105"/>
          <w:sz w:val="23"/>
        </w:rPr>
        <w:t>issuer;</w:t>
      </w:r>
    </w:p>
    <w:p w14:paraId="1F4E0439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2"/>
        </w:tabs>
        <w:spacing w:before="24"/>
        <w:ind w:left="1181" w:hanging="340"/>
        <w:rPr>
          <w:color w:val="080808"/>
          <w:sz w:val="23"/>
        </w:rPr>
      </w:pPr>
      <w:r>
        <w:rPr>
          <w:color w:val="080808"/>
          <w:w w:val="105"/>
          <w:sz w:val="23"/>
        </w:rPr>
        <w:t>to</w:t>
      </w:r>
      <w:r>
        <w:rPr>
          <w:color w:val="080808"/>
          <w:spacing w:val="-1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accredited</w:t>
      </w:r>
      <w:r>
        <w:rPr>
          <w:color w:val="080808"/>
          <w:spacing w:val="11"/>
          <w:w w:val="105"/>
          <w:sz w:val="23"/>
        </w:rPr>
        <w:t xml:space="preserve"> </w:t>
      </w:r>
      <w:r>
        <w:rPr>
          <w:color w:val="080808"/>
          <w:spacing w:val="-2"/>
          <w:w w:val="105"/>
          <w:sz w:val="23"/>
        </w:rPr>
        <w:t>investor;</w:t>
      </w:r>
    </w:p>
    <w:p w14:paraId="0F04C00C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1"/>
        </w:tabs>
        <w:spacing w:before="24"/>
        <w:ind w:left="1180" w:hanging="339"/>
        <w:rPr>
          <w:color w:val="080808"/>
          <w:sz w:val="23"/>
        </w:rPr>
      </w:pPr>
      <w:r>
        <w:rPr>
          <w:color w:val="080808"/>
          <w:w w:val="105"/>
          <w:sz w:val="23"/>
        </w:rPr>
        <w:t>as</w:t>
      </w:r>
      <w:r>
        <w:rPr>
          <w:color w:val="080808"/>
          <w:spacing w:val="-1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part</w:t>
      </w:r>
      <w:r>
        <w:rPr>
          <w:color w:val="080808"/>
          <w:spacing w:val="-1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</w:t>
      </w:r>
      <w:r>
        <w:rPr>
          <w:color w:val="080808"/>
          <w:spacing w:val="-1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offering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registered</w:t>
      </w:r>
      <w:r>
        <w:rPr>
          <w:color w:val="080808"/>
          <w:spacing w:val="1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with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U.S.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Securities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and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 xml:space="preserve">Exchange </w:t>
      </w:r>
      <w:r>
        <w:rPr>
          <w:color w:val="080808"/>
          <w:w w:val="105"/>
          <w:sz w:val="23"/>
        </w:rPr>
        <w:t>Commission;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080808"/>
          <w:spacing w:val="-5"/>
          <w:w w:val="105"/>
          <w:sz w:val="23"/>
        </w:rPr>
        <w:t>or</w:t>
      </w:r>
    </w:p>
    <w:p w14:paraId="44484ED2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2"/>
        </w:tabs>
        <w:spacing w:before="24" w:line="261" w:lineRule="auto"/>
        <w:ind w:left="839" w:right="1460" w:firstLine="2"/>
        <w:rPr>
          <w:color w:val="080808"/>
          <w:sz w:val="23"/>
        </w:rPr>
      </w:pPr>
      <w:r>
        <w:rPr>
          <w:color w:val="080808"/>
          <w:w w:val="105"/>
          <w:sz w:val="23"/>
        </w:rPr>
        <w:t>to</w:t>
      </w:r>
      <w:r>
        <w:rPr>
          <w:color w:val="080808"/>
          <w:spacing w:val="-1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</w:t>
      </w:r>
      <w:r>
        <w:rPr>
          <w:color w:val="080808"/>
          <w:spacing w:val="-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member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family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purchaser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or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equivalent, to</w:t>
      </w:r>
      <w:r>
        <w:rPr>
          <w:color w:val="080808"/>
          <w:spacing w:val="-1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trust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controlled</w:t>
      </w:r>
      <w:r>
        <w:rPr>
          <w:color w:val="080808"/>
          <w:spacing w:val="1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by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 purchaser, to</w:t>
      </w:r>
      <w:r>
        <w:rPr>
          <w:color w:val="080808"/>
          <w:spacing w:val="-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 trust created for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 benefit of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member of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family of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 purchaser or the</w:t>
      </w:r>
      <w:r>
        <w:rPr>
          <w:color w:val="080808"/>
          <w:spacing w:val="-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equivalent, or in</w:t>
      </w:r>
      <w:r>
        <w:rPr>
          <w:color w:val="080808"/>
          <w:spacing w:val="-3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 xml:space="preserve">connection </w:t>
      </w:r>
      <w:r>
        <w:rPr>
          <w:color w:val="1C1C1C"/>
          <w:w w:val="105"/>
          <w:sz w:val="23"/>
        </w:rPr>
        <w:t xml:space="preserve">with </w:t>
      </w:r>
      <w:r>
        <w:rPr>
          <w:color w:val="080808"/>
          <w:w w:val="105"/>
          <w:sz w:val="23"/>
        </w:rPr>
        <w:t>the death or divorce of the purchaser or other</w:t>
      </w:r>
    </w:p>
    <w:p w14:paraId="2504AC8D" w14:textId="77777777" w:rsidR="00B950A9" w:rsidRDefault="00000000">
      <w:pPr>
        <w:pStyle w:val="BodyText"/>
        <w:ind w:left="840"/>
      </w:pPr>
      <w:r>
        <w:rPr>
          <w:color w:val="1C1C1C"/>
          <w:w w:val="105"/>
        </w:rPr>
        <w:t>similar</w:t>
      </w:r>
      <w:r>
        <w:rPr>
          <w:color w:val="1C1C1C"/>
          <w:spacing w:val="-10"/>
          <w:w w:val="105"/>
        </w:rPr>
        <w:t xml:space="preserve"> </w:t>
      </w:r>
      <w:r>
        <w:rPr>
          <w:color w:val="080808"/>
          <w:spacing w:val="-2"/>
          <w:w w:val="105"/>
        </w:rPr>
        <w:t>circumstance.</w:t>
      </w:r>
    </w:p>
    <w:p w14:paraId="3F5C6408" w14:textId="77777777" w:rsidR="00B950A9" w:rsidRDefault="00B950A9">
      <w:pPr>
        <w:sectPr w:rsidR="00B950A9">
          <w:type w:val="continuous"/>
          <w:pgSz w:w="12240" w:h="15840"/>
          <w:pgMar w:top="460" w:right="560" w:bottom="0" w:left="600" w:header="0" w:footer="0" w:gutter="0"/>
          <w:cols w:space="720"/>
        </w:sectPr>
      </w:pPr>
    </w:p>
    <w:p w14:paraId="56765355" w14:textId="77777777" w:rsidR="00B950A9" w:rsidRDefault="00000000">
      <w:pPr>
        <w:spacing w:before="66" w:line="261" w:lineRule="auto"/>
        <w:ind w:left="842" w:right="1722" w:firstLine="1"/>
        <w:jc w:val="both"/>
        <w:rPr>
          <w:b/>
          <w:sz w:val="23"/>
        </w:rPr>
      </w:pPr>
      <w:r>
        <w:rPr>
          <w:b/>
          <w:color w:val="080808"/>
          <w:w w:val="105"/>
          <w:sz w:val="23"/>
        </w:rPr>
        <w:lastRenderedPageBreak/>
        <w:t>NOTE: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term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"accredited investor"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means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any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person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who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comes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within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any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 the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categories set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forth in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Rule</w:t>
      </w:r>
      <w:r>
        <w:rPr>
          <w:b/>
          <w:color w:val="080808"/>
          <w:spacing w:val="-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S0l(a)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Regulation</w:t>
      </w:r>
      <w:r>
        <w:rPr>
          <w:b/>
          <w:color w:val="080808"/>
          <w:spacing w:val="19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D,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who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seller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reasonably believes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comes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within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any of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such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categories, at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time of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sale of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securities to that person.</w:t>
      </w:r>
    </w:p>
    <w:p w14:paraId="1467C836" w14:textId="77777777" w:rsidR="00B950A9" w:rsidRDefault="00B950A9">
      <w:pPr>
        <w:pStyle w:val="BodyText"/>
        <w:spacing w:before="1"/>
        <w:rPr>
          <w:b/>
          <w:sz w:val="25"/>
        </w:rPr>
      </w:pPr>
    </w:p>
    <w:p w14:paraId="6C787B68" w14:textId="77777777" w:rsidR="00B950A9" w:rsidRDefault="00000000">
      <w:pPr>
        <w:spacing w:line="261" w:lineRule="auto"/>
        <w:ind w:left="842" w:right="2128" w:hanging="5"/>
        <w:rPr>
          <w:b/>
          <w:sz w:val="23"/>
        </w:rPr>
      </w:pP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term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"member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family of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purchaser or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equivalent"</w:t>
      </w:r>
      <w:r>
        <w:rPr>
          <w:b/>
          <w:color w:val="080808"/>
          <w:spacing w:val="-7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includes</w:t>
      </w:r>
      <w:r>
        <w:rPr>
          <w:b/>
          <w:color w:val="080808"/>
          <w:spacing w:val="-3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 child,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stepchild,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grandchild,</w:t>
      </w:r>
      <w:r>
        <w:rPr>
          <w:b/>
          <w:color w:val="080808"/>
          <w:spacing w:val="-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parent,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stepparent,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grandparent,</w:t>
      </w:r>
      <w:r>
        <w:rPr>
          <w:b/>
          <w:color w:val="080808"/>
          <w:spacing w:val="-10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spouse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spousal equivalent, sibling, mother-in-law,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father-in-law,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son-in-law, daughter-in-law, brother-in-law,</w:t>
      </w:r>
      <w:r>
        <w:rPr>
          <w:b/>
          <w:color w:val="080808"/>
          <w:spacing w:val="-1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or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sister-in-law of</w:t>
      </w:r>
      <w:r>
        <w:rPr>
          <w:b/>
          <w:color w:val="080808"/>
          <w:spacing w:val="-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purchaser, and includes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adoptive relationships.</w:t>
      </w:r>
      <w:r>
        <w:rPr>
          <w:b/>
          <w:color w:val="080808"/>
          <w:spacing w:val="-8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The term "spousal equivalent" means a cohabitant occupying a relationship generally equivalent to that of</w:t>
      </w:r>
      <w:r>
        <w:rPr>
          <w:b/>
          <w:color w:val="080808"/>
          <w:spacing w:val="-1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a spouse.</w:t>
      </w:r>
    </w:p>
    <w:p w14:paraId="65234309" w14:textId="77777777" w:rsidR="00B950A9" w:rsidRDefault="00B950A9">
      <w:pPr>
        <w:pStyle w:val="BodyText"/>
        <w:rPr>
          <w:b/>
          <w:sz w:val="26"/>
        </w:rPr>
      </w:pPr>
    </w:p>
    <w:p w14:paraId="14CF8CA9" w14:textId="77777777" w:rsidR="00B950A9" w:rsidRDefault="00B950A9">
      <w:pPr>
        <w:pStyle w:val="BodyText"/>
        <w:spacing w:before="2"/>
        <w:rPr>
          <w:b/>
          <w:sz w:val="24"/>
        </w:rPr>
      </w:pPr>
    </w:p>
    <w:p w14:paraId="7953E172" w14:textId="77777777" w:rsidR="00B950A9" w:rsidRDefault="00000000">
      <w:pPr>
        <w:ind w:right="21"/>
        <w:jc w:val="center"/>
        <w:rPr>
          <w:b/>
          <w:sz w:val="23"/>
        </w:rPr>
      </w:pPr>
      <w:r>
        <w:rPr>
          <w:b/>
          <w:color w:val="080808"/>
          <w:w w:val="105"/>
          <w:sz w:val="23"/>
        </w:rPr>
        <w:t>Description</w:t>
      </w:r>
      <w:r>
        <w:rPr>
          <w:b/>
          <w:color w:val="080808"/>
          <w:spacing w:val="-2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of</w:t>
      </w:r>
      <w:r>
        <w:rPr>
          <w:b/>
          <w:color w:val="080808"/>
          <w:spacing w:val="-16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Issuer's</w:t>
      </w:r>
      <w:r>
        <w:rPr>
          <w:b/>
          <w:color w:val="080808"/>
          <w:spacing w:val="-12"/>
          <w:w w:val="105"/>
          <w:sz w:val="23"/>
        </w:rPr>
        <w:t xml:space="preserve"> </w:t>
      </w:r>
      <w:r>
        <w:rPr>
          <w:b/>
          <w:color w:val="080808"/>
          <w:spacing w:val="-2"/>
          <w:w w:val="105"/>
          <w:sz w:val="23"/>
        </w:rPr>
        <w:t>Securities</w:t>
      </w:r>
    </w:p>
    <w:p w14:paraId="21FCB925" w14:textId="77777777" w:rsidR="00B950A9" w:rsidRDefault="00B950A9">
      <w:pPr>
        <w:pStyle w:val="BodyText"/>
        <w:spacing w:before="2"/>
        <w:rPr>
          <w:b/>
          <w:sz w:val="27"/>
        </w:rPr>
      </w:pPr>
    </w:p>
    <w:p w14:paraId="7757751D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4"/>
        </w:tabs>
        <w:spacing w:line="261" w:lineRule="auto"/>
        <w:ind w:left="118" w:right="1364" w:firstLine="4"/>
        <w:jc w:val="left"/>
        <w:rPr>
          <w:color w:val="080808"/>
          <w:sz w:val="23"/>
        </w:rPr>
      </w:pPr>
      <w:r>
        <w:rPr>
          <w:color w:val="080808"/>
          <w:w w:val="105"/>
          <w:sz w:val="23"/>
        </w:rPr>
        <w:t>What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other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securities</w:t>
      </w:r>
      <w:r>
        <w:rPr>
          <w:color w:val="080808"/>
          <w:spacing w:val="-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or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classes</w:t>
      </w:r>
      <w:r>
        <w:rPr>
          <w:color w:val="080808"/>
          <w:spacing w:val="-9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0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securities</w:t>
      </w:r>
      <w:r>
        <w:rPr>
          <w:color w:val="080808"/>
          <w:spacing w:val="-6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1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7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issuer</w:t>
      </w:r>
      <w:r>
        <w:rPr>
          <w:color w:val="080808"/>
          <w:spacing w:val="-5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are</w:t>
      </w:r>
      <w:r>
        <w:rPr>
          <w:color w:val="080808"/>
          <w:spacing w:val="-1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outstanding?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Describe</w:t>
      </w:r>
      <w:r>
        <w:rPr>
          <w:color w:val="080808"/>
          <w:spacing w:val="-4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</w:t>
      </w:r>
      <w:r>
        <w:rPr>
          <w:color w:val="080808"/>
          <w:spacing w:val="-8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material terms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of</w:t>
      </w:r>
      <w:r>
        <w:rPr>
          <w:color w:val="080808"/>
          <w:spacing w:val="-2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any other outstanding securities or classes of securities of</w:t>
      </w:r>
      <w:r>
        <w:rPr>
          <w:color w:val="080808"/>
          <w:spacing w:val="-1"/>
          <w:w w:val="105"/>
          <w:sz w:val="23"/>
        </w:rPr>
        <w:t xml:space="preserve"> </w:t>
      </w:r>
      <w:r>
        <w:rPr>
          <w:color w:val="080808"/>
          <w:w w:val="105"/>
          <w:sz w:val="23"/>
        </w:rPr>
        <w:t>the issuer.</w:t>
      </w:r>
    </w:p>
    <w:p w14:paraId="7134CDF9" w14:textId="77777777" w:rsidR="00B950A9" w:rsidRDefault="00B950A9">
      <w:pPr>
        <w:pStyle w:val="BodyText"/>
        <w:spacing w:before="2"/>
        <w:rPr>
          <w:sz w:val="17"/>
        </w:rPr>
      </w:pPr>
    </w:p>
    <w:p w14:paraId="11CEADCA" w14:textId="77777777" w:rsidR="00B950A9" w:rsidRDefault="00B950A9">
      <w:pPr>
        <w:rPr>
          <w:sz w:val="17"/>
        </w:rPr>
        <w:sectPr w:rsidR="00B950A9">
          <w:footerReference w:type="default" r:id="rId67"/>
          <w:pgSz w:w="12240" w:h="15840"/>
          <w:pgMar w:top="940" w:right="560" w:bottom="280" w:left="600" w:header="0" w:footer="0" w:gutter="0"/>
          <w:cols w:space="720"/>
        </w:sectPr>
      </w:pPr>
    </w:p>
    <w:p w14:paraId="40EDDA40" w14:textId="77777777" w:rsidR="00B950A9" w:rsidRDefault="00B950A9">
      <w:pPr>
        <w:pStyle w:val="BodyText"/>
        <w:rPr>
          <w:sz w:val="26"/>
        </w:rPr>
      </w:pPr>
    </w:p>
    <w:p w14:paraId="7FDAA81B" w14:textId="77777777" w:rsidR="00B950A9" w:rsidRDefault="00B950A9">
      <w:pPr>
        <w:pStyle w:val="BodyText"/>
        <w:rPr>
          <w:sz w:val="32"/>
        </w:rPr>
      </w:pPr>
    </w:p>
    <w:p w14:paraId="0270125E" w14:textId="77777777" w:rsidR="00B950A9" w:rsidRDefault="00000000">
      <w:pPr>
        <w:pStyle w:val="BodyText"/>
        <w:ind w:left="122"/>
      </w:pPr>
      <w:r>
        <w:rPr>
          <w:color w:val="080808"/>
          <w:w w:val="105"/>
        </w:rPr>
        <w:t>Class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spacing w:val="-2"/>
          <w:w w:val="105"/>
        </w:rPr>
        <w:t>Security</w:t>
      </w:r>
    </w:p>
    <w:p w14:paraId="207D4BAF" w14:textId="77777777" w:rsidR="00B950A9" w:rsidRDefault="00B950A9">
      <w:pPr>
        <w:pStyle w:val="BodyText"/>
        <w:spacing w:before="2"/>
        <w:rPr>
          <w:sz w:val="27"/>
        </w:rPr>
      </w:pPr>
    </w:p>
    <w:p w14:paraId="01CD4083" w14:textId="77777777" w:rsidR="00B950A9" w:rsidRDefault="00000000">
      <w:pPr>
        <w:pStyle w:val="BodyText"/>
        <w:spacing w:line="261" w:lineRule="auto"/>
        <w:ind w:left="122"/>
      </w:pPr>
      <w:r>
        <w:pict w14:anchorId="18C2D34B">
          <v:shape id="docshape166" o:spid="_x0000_s2067" style="position:absolute;left:0;text-align:left;margin-left:35.75pt;margin-top:56.95pt;width:114.4pt;height:.6pt;z-index:15771136;mso-position-horizontal-relative:page" coordorigin="715,1139" coordsize="2288,12" path="m3002,1139r-120,l2875,1139r-2160,l715,1151r2160,l2882,1151r120,l3002,1139xe" fillcolor="black" stroked="f">
            <v:path arrowok="t"/>
            <w10:wrap anchorx="page"/>
          </v:shape>
        </w:pict>
      </w:r>
      <w:r>
        <w:rPr>
          <w:color w:val="080808"/>
          <w:w w:val="105"/>
        </w:rPr>
        <w:t>Preferred Stock (list each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class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order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 xml:space="preserve">of </w:t>
      </w:r>
      <w:r>
        <w:rPr>
          <w:color w:val="080808"/>
          <w:spacing w:val="-2"/>
          <w:w w:val="105"/>
        </w:rPr>
        <w:t>preference):</w:t>
      </w:r>
    </w:p>
    <w:p w14:paraId="3A309418" w14:textId="77777777" w:rsidR="00B950A9" w:rsidRDefault="00B950A9">
      <w:pPr>
        <w:pStyle w:val="BodyText"/>
        <w:rPr>
          <w:sz w:val="26"/>
        </w:rPr>
      </w:pPr>
    </w:p>
    <w:p w14:paraId="74AE2087" w14:textId="77777777" w:rsidR="00B950A9" w:rsidRDefault="00B950A9">
      <w:pPr>
        <w:pStyle w:val="BodyText"/>
        <w:rPr>
          <w:sz w:val="26"/>
        </w:rPr>
      </w:pPr>
    </w:p>
    <w:p w14:paraId="5722DAA5" w14:textId="77777777" w:rsidR="00B950A9" w:rsidRDefault="00B950A9">
      <w:pPr>
        <w:pStyle w:val="BodyText"/>
        <w:rPr>
          <w:sz w:val="26"/>
        </w:rPr>
      </w:pPr>
    </w:p>
    <w:p w14:paraId="6F2AD2AA" w14:textId="77777777" w:rsidR="00B950A9" w:rsidRDefault="00B950A9">
      <w:pPr>
        <w:pStyle w:val="BodyText"/>
        <w:rPr>
          <w:sz w:val="26"/>
        </w:rPr>
      </w:pPr>
    </w:p>
    <w:p w14:paraId="58E0C515" w14:textId="77777777" w:rsidR="00B950A9" w:rsidRDefault="00B950A9">
      <w:pPr>
        <w:pStyle w:val="BodyText"/>
        <w:spacing w:before="5"/>
        <w:rPr>
          <w:sz w:val="21"/>
        </w:rPr>
      </w:pPr>
    </w:p>
    <w:p w14:paraId="41F5A440" w14:textId="77777777" w:rsidR="00B950A9" w:rsidRDefault="00000000">
      <w:pPr>
        <w:pStyle w:val="BodyText"/>
        <w:spacing w:line="523" w:lineRule="auto"/>
        <w:ind w:left="122" w:right="468"/>
        <w:jc w:val="both"/>
      </w:pPr>
      <w:r>
        <w:pict w14:anchorId="0530B2C6">
          <v:shape id="docshape167" o:spid="_x0000_s2066" style="position:absolute;left:0;text-align:left;margin-left:35.75pt;margin-top:-15.2pt;width:114.4pt;height:.65pt;z-index:15771648;mso-position-horizontal-relative:page" coordorigin="715,-304" coordsize="2288,13" path="m3002,-304r-127,l715,-304r,12l2875,-292r7,l3002,-292r,-12xe" fillcolor="black" stroked="f">
            <v:path arrowok="t"/>
            <w10:wrap anchorx="page"/>
          </v:shape>
        </w:pict>
      </w:r>
      <w:r>
        <w:pict w14:anchorId="38471731">
          <v:shape id="docshape168" o:spid="_x0000_s2065" style="position:absolute;left:0;text-align:left;margin-left:35.75pt;margin-top:85.6pt;width:114.4pt;height:.6pt;z-index:15772160;mso-position-horizontal-relative:page" coordorigin="715,1712" coordsize="2288,12" path="m3002,1712r-120,l2875,1712r-2160,l715,1724r2160,l2882,1724r120,l3002,1712xe" fillcolor="black" stroked="f">
            <v:path arrowok="t"/>
            <w10:wrap anchorx="page"/>
          </v:shape>
        </w:pict>
      </w:r>
      <w:r>
        <w:pict w14:anchorId="1A5194A9">
          <v:shape id="docshape169" o:spid="_x0000_s2064" style="position:absolute;left:0;text-align:left;margin-left:35.75pt;margin-top:114.4pt;width:114.4pt;height:.65pt;z-index:15772672;mso-position-horizontal-relative:page" coordorigin="715,2288" coordsize="2288,13" path="m3002,2288r-127,l715,2288r,12l2882,2300r120,l3002,2288xe" fillcolor="black" stroked="f">
            <v:path arrowok="t"/>
            <w10:wrap anchorx="page"/>
          </v:shape>
        </w:pict>
      </w:r>
      <w:r>
        <w:rPr>
          <w:color w:val="080808"/>
          <w:spacing w:val="-2"/>
          <w:w w:val="105"/>
        </w:rPr>
        <w:t>Common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spacing w:val="-2"/>
          <w:w w:val="105"/>
        </w:rPr>
        <w:t xml:space="preserve">Stock: </w:t>
      </w:r>
      <w:r>
        <w:rPr>
          <w:color w:val="080808"/>
          <w:w w:val="105"/>
        </w:rPr>
        <w:t>Debt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 xml:space="preserve">Securities: </w:t>
      </w:r>
      <w:r>
        <w:rPr>
          <w:color w:val="080808"/>
          <w:spacing w:val="-2"/>
          <w:w w:val="105"/>
        </w:rPr>
        <w:t>Other:</w:t>
      </w:r>
    </w:p>
    <w:p w14:paraId="07AAFB21" w14:textId="77777777" w:rsidR="00B950A9" w:rsidRDefault="00000000">
      <w:pPr>
        <w:pStyle w:val="BodyText"/>
        <w:spacing w:before="91" w:line="261" w:lineRule="auto"/>
        <w:ind w:left="84" w:right="38" w:hanging="1"/>
      </w:pPr>
      <w:r>
        <w:br w:type="column"/>
      </w:r>
      <w:r>
        <w:rPr>
          <w:color w:val="080808"/>
          <w:spacing w:val="-2"/>
          <w:w w:val="105"/>
        </w:rPr>
        <w:t xml:space="preserve">Securities </w:t>
      </w:r>
      <w:r>
        <w:rPr>
          <w:color w:val="080808"/>
          <w:spacing w:val="-4"/>
          <w:w w:val="105"/>
        </w:rPr>
        <w:t>(or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spacing w:val="-4"/>
          <w:w w:val="105"/>
        </w:rPr>
        <w:t xml:space="preserve">Amount) </w:t>
      </w:r>
      <w:r>
        <w:rPr>
          <w:color w:val="080808"/>
          <w:spacing w:val="-2"/>
          <w:w w:val="105"/>
        </w:rPr>
        <w:t>Authorized</w:t>
      </w:r>
    </w:p>
    <w:p w14:paraId="4570C63A" w14:textId="77777777" w:rsidR="00B950A9" w:rsidRDefault="00000000">
      <w:pPr>
        <w:pStyle w:val="BodyText"/>
        <w:spacing w:before="91" w:line="261" w:lineRule="auto"/>
        <w:ind w:left="122" w:right="2340" w:firstLine="9"/>
      </w:pPr>
      <w:r>
        <w:br w:type="column"/>
      </w:r>
      <w:r>
        <w:rPr>
          <w:color w:val="080808"/>
          <w:spacing w:val="-2"/>
          <w:w w:val="105"/>
        </w:rPr>
        <w:t xml:space="preserve">Securities </w:t>
      </w:r>
      <w:r>
        <w:rPr>
          <w:color w:val="080808"/>
          <w:spacing w:val="-4"/>
          <w:w w:val="105"/>
        </w:rPr>
        <w:t>(or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spacing w:val="-4"/>
          <w:w w:val="105"/>
        </w:rPr>
        <w:t>Amount)</w:t>
      </w:r>
    </w:p>
    <w:p w14:paraId="1271837A" w14:textId="77777777" w:rsidR="00B950A9" w:rsidRDefault="00000000">
      <w:pPr>
        <w:pStyle w:val="BodyText"/>
        <w:tabs>
          <w:tab w:val="left" w:pos="2297"/>
        </w:tabs>
        <w:ind w:left="133"/>
      </w:pPr>
      <w:r>
        <w:rPr>
          <w:color w:val="080808"/>
          <w:spacing w:val="-2"/>
        </w:rPr>
        <w:t>Outstanding</w:t>
      </w:r>
      <w:r>
        <w:rPr>
          <w:color w:val="080808"/>
        </w:rPr>
        <w:tab/>
        <w:t>Voting</w:t>
      </w:r>
      <w:r>
        <w:rPr>
          <w:color w:val="080808"/>
          <w:spacing w:val="-8"/>
        </w:rPr>
        <w:t xml:space="preserve"> </w:t>
      </w:r>
      <w:r>
        <w:rPr>
          <w:color w:val="080808"/>
          <w:spacing w:val="-2"/>
        </w:rPr>
        <w:t>Rights</w:t>
      </w:r>
    </w:p>
    <w:p w14:paraId="27CDA215" w14:textId="77777777" w:rsidR="00B950A9" w:rsidRDefault="00B950A9">
      <w:pPr>
        <w:pStyle w:val="BodyText"/>
        <w:rPr>
          <w:sz w:val="26"/>
        </w:rPr>
      </w:pPr>
    </w:p>
    <w:p w14:paraId="16CFD367" w14:textId="77777777" w:rsidR="00B950A9" w:rsidRDefault="00B950A9">
      <w:pPr>
        <w:pStyle w:val="BodyText"/>
        <w:rPr>
          <w:sz w:val="26"/>
        </w:rPr>
      </w:pPr>
    </w:p>
    <w:p w14:paraId="3DEDCCBE" w14:textId="77777777" w:rsidR="00B950A9" w:rsidRDefault="00B950A9">
      <w:pPr>
        <w:pStyle w:val="BodyText"/>
        <w:rPr>
          <w:sz w:val="26"/>
        </w:rPr>
      </w:pPr>
    </w:p>
    <w:p w14:paraId="66D462F2" w14:textId="77777777" w:rsidR="00B950A9" w:rsidRDefault="00000000">
      <w:pPr>
        <w:spacing w:before="181"/>
        <w:ind w:left="2303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7CE4DA84" w14:textId="77777777" w:rsidR="00B950A9" w:rsidRDefault="00B950A9">
      <w:pPr>
        <w:pStyle w:val="BodyText"/>
        <w:spacing w:before="2"/>
        <w:rPr>
          <w:sz w:val="40"/>
        </w:rPr>
      </w:pPr>
    </w:p>
    <w:p w14:paraId="729FFCC6" w14:textId="77777777" w:rsidR="00B950A9" w:rsidRDefault="00000000">
      <w:pPr>
        <w:spacing w:before="1"/>
        <w:ind w:left="2303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7EB13DD3" w14:textId="77777777" w:rsidR="00B950A9" w:rsidRDefault="00000000">
      <w:pPr>
        <w:spacing w:before="174"/>
        <w:ind w:left="2303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709DB844" w14:textId="77777777" w:rsidR="00B950A9" w:rsidRDefault="00000000">
      <w:pPr>
        <w:spacing w:before="174"/>
        <w:ind w:left="2303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6DB30934" w14:textId="77777777" w:rsidR="00B950A9" w:rsidRDefault="00B950A9">
      <w:pPr>
        <w:pStyle w:val="BodyText"/>
        <w:spacing w:before="3"/>
        <w:rPr>
          <w:sz w:val="40"/>
        </w:rPr>
      </w:pPr>
    </w:p>
    <w:p w14:paraId="0874FD84" w14:textId="77777777" w:rsidR="00B950A9" w:rsidRDefault="00000000">
      <w:pPr>
        <w:ind w:left="2303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0B2E5A8B" w14:textId="77777777" w:rsidR="00B950A9" w:rsidRDefault="00000000">
      <w:pPr>
        <w:spacing w:before="174"/>
        <w:ind w:left="2303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0C5432B5" w14:textId="77777777" w:rsidR="00B950A9" w:rsidRDefault="00000000">
      <w:pPr>
        <w:rPr>
          <w:sz w:val="26"/>
        </w:rPr>
      </w:pPr>
      <w:r>
        <w:br w:type="column"/>
      </w:r>
    </w:p>
    <w:p w14:paraId="152A03AD" w14:textId="77777777" w:rsidR="00B950A9" w:rsidRDefault="00B950A9">
      <w:pPr>
        <w:pStyle w:val="BodyText"/>
        <w:rPr>
          <w:sz w:val="32"/>
        </w:rPr>
      </w:pPr>
    </w:p>
    <w:p w14:paraId="07DBC6FD" w14:textId="77777777" w:rsidR="00B950A9" w:rsidRDefault="00000000">
      <w:pPr>
        <w:pStyle w:val="BodyText"/>
        <w:ind w:left="123"/>
      </w:pPr>
      <w:r>
        <w:rPr>
          <w:color w:val="080808"/>
          <w:w w:val="105"/>
        </w:rPr>
        <w:t>Other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spacing w:val="-2"/>
          <w:w w:val="105"/>
        </w:rPr>
        <w:t>Rights</w:t>
      </w:r>
    </w:p>
    <w:p w14:paraId="156D81CC" w14:textId="77777777" w:rsidR="00B950A9" w:rsidRDefault="00B950A9">
      <w:pPr>
        <w:pStyle w:val="BodyText"/>
        <w:rPr>
          <w:sz w:val="26"/>
        </w:rPr>
      </w:pPr>
    </w:p>
    <w:p w14:paraId="25193731" w14:textId="77777777" w:rsidR="00B950A9" w:rsidRDefault="00B950A9">
      <w:pPr>
        <w:pStyle w:val="BodyText"/>
        <w:rPr>
          <w:sz w:val="26"/>
        </w:rPr>
      </w:pPr>
    </w:p>
    <w:p w14:paraId="53672299" w14:textId="77777777" w:rsidR="00B950A9" w:rsidRDefault="00B950A9">
      <w:pPr>
        <w:pStyle w:val="BodyText"/>
        <w:rPr>
          <w:sz w:val="26"/>
        </w:rPr>
      </w:pPr>
    </w:p>
    <w:p w14:paraId="36A73295" w14:textId="77777777" w:rsidR="00B950A9" w:rsidRDefault="00000000">
      <w:pPr>
        <w:spacing w:before="182" w:line="395" w:lineRule="exact"/>
        <w:ind w:left="130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474C404A" w14:textId="77777777" w:rsidR="00B950A9" w:rsidRDefault="00000000">
      <w:pPr>
        <w:pStyle w:val="BodyText"/>
        <w:tabs>
          <w:tab w:val="left" w:pos="1984"/>
        </w:tabs>
        <w:spacing w:line="257" w:lineRule="exact"/>
        <w:ind w:left="122"/>
      </w:pPr>
      <w:r>
        <w:rPr>
          <w:color w:val="080808"/>
          <w:w w:val="105"/>
        </w:rPr>
        <w:t xml:space="preserve">Specify: </w:t>
      </w:r>
      <w:r>
        <w:rPr>
          <w:color w:val="080808"/>
          <w:u w:val="single" w:color="000000"/>
        </w:rPr>
        <w:tab/>
      </w:r>
    </w:p>
    <w:p w14:paraId="534B3FA2" w14:textId="77777777" w:rsidR="00B950A9" w:rsidRDefault="00000000">
      <w:pPr>
        <w:spacing w:before="213" w:line="395" w:lineRule="exact"/>
        <w:ind w:left="130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08D50126" w14:textId="77777777" w:rsidR="00B950A9" w:rsidRDefault="00000000">
      <w:pPr>
        <w:pStyle w:val="BodyText"/>
        <w:tabs>
          <w:tab w:val="left" w:pos="1984"/>
        </w:tabs>
        <w:spacing w:line="219" w:lineRule="exact"/>
        <w:ind w:left="122"/>
      </w:pPr>
      <w:r>
        <w:rPr>
          <w:color w:val="080808"/>
          <w:w w:val="105"/>
        </w:rPr>
        <w:t xml:space="preserve">Specify: </w:t>
      </w:r>
      <w:r>
        <w:rPr>
          <w:color w:val="080808"/>
          <w:u w:val="single" w:color="000000"/>
        </w:rPr>
        <w:tab/>
      </w:r>
    </w:p>
    <w:p w14:paraId="6E99B35E" w14:textId="77777777" w:rsidR="00B950A9" w:rsidRDefault="00000000">
      <w:pPr>
        <w:spacing w:line="357" w:lineRule="exact"/>
        <w:ind w:left="130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19830F91" w14:textId="77777777" w:rsidR="00B950A9" w:rsidRDefault="00000000">
      <w:pPr>
        <w:pStyle w:val="BodyText"/>
        <w:tabs>
          <w:tab w:val="left" w:pos="1984"/>
        </w:tabs>
        <w:spacing w:line="219" w:lineRule="exact"/>
        <w:ind w:left="122"/>
      </w:pPr>
      <w:r>
        <w:rPr>
          <w:color w:val="080808"/>
          <w:w w:val="105"/>
        </w:rPr>
        <w:t xml:space="preserve">Specify: </w:t>
      </w:r>
      <w:r>
        <w:rPr>
          <w:color w:val="080808"/>
          <w:u w:val="single" w:color="000000"/>
        </w:rPr>
        <w:tab/>
      </w:r>
    </w:p>
    <w:p w14:paraId="53F8EF3D" w14:textId="77777777" w:rsidR="00B950A9" w:rsidRDefault="00000000">
      <w:pPr>
        <w:spacing w:line="357" w:lineRule="exact"/>
        <w:ind w:left="130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0FFECE88" w14:textId="77777777" w:rsidR="00B950A9" w:rsidRDefault="00000000">
      <w:pPr>
        <w:pStyle w:val="BodyText"/>
        <w:tabs>
          <w:tab w:val="left" w:pos="1984"/>
        </w:tabs>
        <w:spacing w:line="257" w:lineRule="exact"/>
        <w:ind w:left="122"/>
      </w:pPr>
      <w:r>
        <w:rPr>
          <w:color w:val="080808"/>
          <w:w w:val="105"/>
        </w:rPr>
        <w:t xml:space="preserve">Specify: </w:t>
      </w:r>
      <w:r>
        <w:rPr>
          <w:color w:val="080808"/>
          <w:u w:val="single" w:color="000000"/>
        </w:rPr>
        <w:tab/>
      </w:r>
    </w:p>
    <w:p w14:paraId="3D45E2F1" w14:textId="77777777" w:rsidR="00B950A9" w:rsidRDefault="00000000">
      <w:pPr>
        <w:spacing w:before="213" w:line="395" w:lineRule="exact"/>
        <w:ind w:left="130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3D1FFF7C" w14:textId="77777777" w:rsidR="00B950A9" w:rsidRDefault="00000000">
      <w:pPr>
        <w:pStyle w:val="BodyText"/>
        <w:tabs>
          <w:tab w:val="left" w:pos="1984"/>
        </w:tabs>
        <w:spacing w:line="219" w:lineRule="exact"/>
        <w:ind w:left="122"/>
      </w:pPr>
      <w:r>
        <w:rPr>
          <w:color w:val="080808"/>
          <w:w w:val="105"/>
        </w:rPr>
        <w:t xml:space="preserve">Specify: </w:t>
      </w:r>
      <w:r>
        <w:rPr>
          <w:color w:val="080808"/>
          <w:u w:val="single" w:color="000000"/>
        </w:rPr>
        <w:tab/>
      </w:r>
    </w:p>
    <w:p w14:paraId="0F98F9EA" w14:textId="77777777" w:rsidR="00B950A9" w:rsidRDefault="00000000">
      <w:pPr>
        <w:spacing w:line="357" w:lineRule="exact"/>
        <w:ind w:left="130"/>
        <w:rPr>
          <w:sz w:val="23"/>
        </w:rPr>
      </w:pP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Yes</w:t>
      </w:r>
      <w:r>
        <w:rPr>
          <w:rFonts w:ascii="Arial" w:hAnsi="Arial"/>
          <w:color w:val="333333"/>
          <w:spacing w:val="-2"/>
          <w:w w:val="110"/>
          <w:sz w:val="35"/>
        </w:rPr>
        <w:t>□</w:t>
      </w:r>
      <w:r>
        <w:rPr>
          <w:color w:val="080808"/>
          <w:spacing w:val="-2"/>
          <w:w w:val="110"/>
          <w:sz w:val="23"/>
        </w:rPr>
        <w:t>No</w:t>
      </w:r>
    </w:p>
    <w:p w14:paraId="7AB82C85" w14:textId="77777777" w:rsidR="00B950A9" w:rsidRDefault="00000000">
      <w:pPr>
        <w:pStyle w:val="BodyText"/>
        <w:tabs>
          <w:tab w:val="left" w:pos="1984"/>
        </w:tabs>
        <w:spacing w:line="257" w:lineRule="exact"/>
        <w:ind w:left="122"/>
      </w:pPr>
      <w:r>
        <w:rPr>
          <w:color w:val="080808"/>
          <w:w w:val="105"/>
        </w:rPr>
        <w:t xml:space="preserve">Specify: </w:t>
      </w:r>
      <w:r>
        <w:rPr>
          <w:color w:val="080808"/>
          <w:u w:val="single" w:color="000000"/>
        </w:rPr>
        <w:tab/>
      </w:r>
    </w:p>
    <w:p w14:paraId="0690D219" w14:textId="77777777" w:rsidR="00B950A9" w:rsidRDefault="00B950A9">
      <w:pPr>
        <w:spacing w:line="257" w:lineRule="exact"/>
        <w:sectPr w:rsidR="00B950A9">
          <w:type w:val="continuous"/>
          <w:pgSz w:w="12240" w:h="15840"/>
          <w:pgMar w:top="460" w:right="560" w:bottom="0" w:left="600" w:header="0" w:footer="0" w:gutter="0"/>
          <w:cols w:num="4" w:space="720" w:equalWidth="0">
            <w:col w:w="2161" w:space="40"/>
            <w:col w:w="1311" w:space="84"/>
            <w:col w:w="3653" w:space="683"/>
            <w:col w:w="3148"/>
          </w:cols>
        </w:sectPr>
      </w:pPr>
    </w:p>
    <w:p w14:paraId="7CD8AC38" w14:textId="77777777" w:rsidR="00B950A9" w:rsidRDefault="00B950A9">
      <w:pPr>
        <w:pStyle w:val="BodyText"/>
        <w:spacing w:before="8"/>
        <w:rPr>
          <w:sz w:val="19"/>
        </w:rPr>
      </w:pPr>
    </w:p>
    <w:p w14:paraId="1F53E7D1" w14:textId="77777777" w:rsidR="00B950A9" w:rsidRDefault="00000000">
      <w:pPr>
        <w:pStyle w:val="Heading2"/>
        <w:spacing w:before="90" w:line="252" w:lineRule="auto"/>
        <w:ind w:left="4864" w:right="4899" w:hanging="2"/>
      </w:pPr>
      <w:r>
        <w:rPr>
          <w:spacing w:val="-2"/>
        </w:rPr>
        <w:t xml:space="preserve">Securities </w:t>
      </w:r>
      <w:r>
        <w:t>Reserved</w:t>
      </w:r>
      <w:r>
        <w:rPr>
          <w:spacing w:val="-15"/>
        </w:rPr>
        <w:t xml:space="preserve"> </w:t>
      </w:r>
      <w:r>
        <w:t xml:space="preserve">for </w:t>
      </w:r>
      <w:r>
        <w:rPr>
          <w:spacing w:val="-2"/>
        </w:rPr>
        <w:t xml:space="preserve">Issuance </w:t>
      </w:r>
      <w:r>
        <w:rPr>
          <w:color w:val="080808"/>
          <w:spacing w:val="-4"/>
          <w:sz w:val="23"/>
        </w:rPr>
        <w:t xml:space="preserve">upon </w:t>
      </w:r>
      <w:r>
        <w:t>Exercise or</w:t>
      </w:r>
    </w:p>
    <w:p w14:paraId="70F0FFFC" w14:textId="77777777" w:rsidR="00B950A9" w:rsidRDefault="00000000">
      <w:pPr>
        <w:tabs>
          <w:tab w:val="left" w:pos="4739"/>
        </w:tabs>
        <w:spacing w:before="3"/>
        <w:ind w:right="4925"/>
        <w:jc w:val="center"/>
        <w:rPr>
          <w:b/>
          <w:sz w:val="24"/>
        </w:rPr>
      </w:pPr>
      <w:r>
        <w:rPr>
          <w:b/>
          <w:sz w:val="24"/>
        </w:rPr>
        <w:t>Class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Security</w:t>
      </w:r>
      <w:r>
        <w:rPr>
          <w:b/>
          <w:sz w:val="24"/>
        </w:rPr>
        <w:tab/>
      </w:r>
      <w:r>
        <w:rPr>
          <w:b/>
          <w:spacing w:val="-2"/>
          <w:sz w:val="24"/>
        </w:rPr>
        <w:t>Conversion</w:t>
      </w:r>
    </w:p>
    <w:p w14:paraId="68995630" w14:textId="77777777" w:rsidR="00B950A9" w:rsidRDefault="00B950A9">
      <w:pPr>
        <w:pStyle w:val="BodyText"/>
        <w:spacing w:before="1"/>
        <w:rPr>
          <w:b/>
          <w:sz w:val="18"/>
        </w:rPr>
      </w:pPr>
    </w:p>
    <w:p w14:paraId="5D8C6227" w14:textId="77777777" w:rsidR="00B950A9" w:rsidRDefault="00000000">
      <w:pPr>
        <w:pStyle w:val="BodyText"/>
        <w:spacing w:before="90"/>
        <w:ind w:left="127"/>
      </w:pPr>
      <w:r>
        <w:rPr>
          <w:color w:val="080808"/>
          <w:spacing w:val="-2"/>
        </w:rPr>
        <w:t>Warrants:</w:t>
      </w:r>
    </w:p>
    <w:p w14:paraId="6D9E4F87" w14:textId="77777777" w:rsidR="00B950A9" w:rsidRDefault="00000000">
      <w:pPr>
        <w:pStyle w:val="BodyText"/>
        <w:spacing w:before="24" w:line="245" w:lineRule="exact"/>
        <w:ind w:left="122"/>
      </w:pPr>
      <w:r>
        <w:rPr>
          <w:color w:val="080808"/>
          <w:spacing w:val="-2"/>
          <w:w w:val="105"/>
        </w:rPr>
        <w:t>Options:</w:t>
      </w:r>
    </w:p>
    <w:p w14:paraId="6D5DD451" w14:textId="77777777" w:rsidR="00B950A9" w:rsidRDefault="00000000">
      <w:pPr>
        <w:spacing w:line="234" w:lineRule="exact"/>
        <w:ind w:left="10258"/>
      </w:pPr>
      <w:r>
        <w:rPr>
          <w:color w:val="080808"/>
          <w:spacing w:val="-5"/>
          <w:w w:val="105"/>
        </w:rPr>
        <w:t>11</w:t>
      </w:r>
    </w:p>
    <w:p w14:paraId="43A72561" w14:textId="77777777" w:rsidR="00B950A9" w:rsidRDefault="00B950A9">
      <w:pPr>
        <w:spacing w:line="234" w:lineRule="exact"/>
        <w:sectPr w:rsidR="00B950A9">
          <w:type w:val="continuous"/>
          <w:pgSz w:w="12240" w:h="15840"/>
          <w:pgMar w:top="460" w:right="560" w:bottom="0" w:left="600" w:header="0" w:footer="0" w:gutter="0"/>
          <w:cols w:space="720"/>
        </w:sectPr>
      </w:pPr>
    </w:p>
    <w:p w14:paraId="7E51E11D" w14:textId="77777777" w:rsidR="00B950A9" w:rsidRDefault="00000000">
      <w:pPr>
        <w:pStyle w:val="BodyText"/>
        <w:spacing w:before="65"/>
        <w:ind w:left="122"/>
      </w:pPr>
      <w:r>
        <w:rPr>
          <w:color w:val="0F0F0F"/>
          <w:w w:val="105"/>
        </w:rPr>
        <w:lastRenderedPageBreak/>
        <w:t>Other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spacing w:val="-2"/>
          <w:w w:val="105"/>
        </w:rPr>
        <w:t>Rights:</w:t>
      </w:r>
    </w:p>
    <w:p w14:paraId="2635FE70" w14:textId="77777777" w:rsidR="00B950A9" w:rsidRDefault="00000000">
      <w:pPr>
        <w:pStyle w:val="BodyText"/>
        <w:spacing w:before="4"/>
        <w:rPr>
          <w:sz w:val="24"/>
        </w:rPr>
      </w:pPr>
      <w:r>
        <w:pict w14:anchorId="46C0D369">
          <v:rect id="docshape170" o:spid="_x0000_s2063" style="position:absolute;margin-left:35.9pt;margin-top:15.25pt;width:108.25pt;height:.6pt;z-index:-15684096;mso-wrap-distance-left:0;mso-wrap-distance-right:0;mso-position-horizontal-relative:page" fillcolor="black" stroked="f">
            <w10:wrap type="topAndBottom" anchorx="page"/>
          </v:rect>
        </w:pict>
      </w:r>
    </w:p>
    <w:p w14:paraId="006ECD8E" w14:textId="77777777" w:rsidR="00B950A9" w:rsidRDefault="00B950A9">
      <w:pPr>
        <w:pStyle w:val="BodyText"/>
        <w:rPr>
          <w:sz w:val="20"/>
        </w:rPr>
      </w:pPr>
    </w:p>
    <w:p w14:paraId="35D08346" w14:textId="77777777" w:rsidR="00B950A9" w:rsidRDefault="00000000">
      <w:pPr>
        <w:pStyle w:val="BodyText"/>
        <w:spacing w:before="11"/>
        <w:rPr>
          <w:sz w:val="26"/>
        </w:rPr>
      </w:pPr>
      <w:r>
        <w:pict w14:anchorId="6E7B4FF0">
          <v:rect id="docshape171" o:spid="_x0000_s2062" style="position:absolute;margin-left:35.9pt;margin-top:16.7pt;width:108.25pt;height:.6pt;z-index:-15683584;mso-wrap-distance-left:0;mso-wrap-distance-right:0;mso-position-horizontal-relative:page" fillcolor="black" stroked="f">
            <w10:wrap type="topAndBottom" anchorx="page"/>
          </v:rect>
        </w:pict>
      </w:r>
    </w:p>
    <w:p w14:paraId="1B48E13C" w14:textId="77777777" w:rsidR="00B950A9" w:rsidRDefault="00B950A9">
      <w:pPr>
        <w:pStyle w:val="BodyText"/>
        <w:spacing w:before="9"/>
        <w:rPr>
          <w:sz w:val="24"/>
        </w:rPr>
      </w:pPr>
    </w:p>
    <w:p w14:paraId="55F580B4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line="261" w:lineRule="auto"/>
        <w:ind w:left="117" w:right="244" w:firstLine="5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How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may 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rights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being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offered be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materially limited,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diluted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qualified by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rights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 any other class of security identified above?</w:t>
      </w:r>
    </w:p>
    <w:p w14:paraId="4657654A" w14:textId="77777777" w:rsidR="00B950A9" w:rsidRDefault="00B950A9">
      <w:pPr>
        <w:pStyle w:val="BodyText"/>
        <w:spacing w:before="6"/>
        <w:rPr>
          <w:sz w:val="29"/>
        </w:rPr>
      </w:pPr>
    </w:p>
    <w:p w14:paraId="21D590F1" w14:textId="77777777" w:rsidR="00B950A9" w:rsidRDefault="00000000">
      <w:pPr>
        <w:pStyle w:val="ListParagraph"/>
        <w:numPr>
          <w:ilvl w:val="0"/>
          <w:numId w:val="6"/>
        </w:numPr>
        <w:tabs>
          <w:tab w:val="left" w:pos="476"/>
        </w:tabs>
        <w:spacing w:line="182" w:lineRule="auto"/>
        <w:ind w:left="122" w:right="1328" w:firstLine="0"/>
        <w:jc w:val="left"/>
        <w:rPr>
          <w:color w:val="0F0F0F"/>
          <w:sz w:val="23"/>
        </w:rPr>
      </w:pPr>
      <w:r>
        <w:rPr>
          <w:color w:val="0F0F0F"/>
          <w:sz w:val="23"/>
        </w:rPr>
        <w:t>Are there any</w:t>
      </w:r>
      <w:r>
        <w:rPr>
          <w:color w:val="0F0F0F"/>
          <w:spacing w:val="25"/>
          <w:sz w:val="23"/>
        </w:rPr>
        <w:t xml:space="preserve"> </w:t>
      </w:r>
      <w:r>
        <w:rPr>
          <w:color w:val="0F0F0F"/>
          <w:sz w:val="23"/>
        </w:rPr>
        <w:t>differences</w:t>
      </w:r>
      <w:r>
        <w:rPr>
          <w:color w:val="0F0F0F"/>
          <w:spacing w:val="29"/>
          <w:sz w:val="23"/>
        </w:rPr>
        <w:t xml:space="preserve"> </w:t>
      </w:r>
      <w:r>
        <w:rPr>
          <w:color w:val="0F0F0F"/>
          <w:sz w:val="23"/>
        </w:rPr>
        <w:t>not reflected</w:t>
      </w:r>
      <w:r>
        <w:rPr>
          <w:color w:val="0F0F0F"/>
          <w:spacing w:val="30"/>
          <w:sz w:val="23"/>
        </w:rPr>
        <w:t xml:space="preserve"> </w:t>
      </w:r>
      <w:r>
        <w:rPr>
          <w:color w:val="0F0F0F"/>
          <w:sz w:val="23"/>
        </w:rPr>
        <w:t>above</w:t>
      </w:r>
      <w:r>
        <w:rPr>
          <w:color w:val="0F0F0F"/>
          <w:spacing w:val="28"/>
          <w:sz w:val="23"/>
        </w:rPr>
        <w:t xml:space="preserve"> </w:t>
      </w:r>
      <w:r>
        <w:rPr>
          <w:color w:val="0F0F0F"/>
          <w:sz w:val="23"/>
        </w:rPr>
        <w:t>between</w:t>
      </w:r>
      <w:r>
        <w:rPr>
          <w:color w:val="0F0F0F"/>
          <w:spacing w:val="23"/>
          <w:sz w:val="23"/>
        </w:rPr>
        <w:t xml:space="preserve"> </w:t>
      </w:r>
      <w:r>
        <w:rPr>
          <w:color w:val="0F0F0F"/>
          <w:sz w:val="23"/>
        </w:rPr>
        <w:t>the securities</w:t>
      </w:r>
      <w:r>
        <w:rPr>
          <w:color w:val="0F0F0F"/>
          <w:spacing w:val="24"/>
          <w:sz w:val="23"/>
        </w:rPr>
        <w:t xml:space="preserve"> </w:t>
      </w:r>
      <w:r>
        <w:rPr>
          <w:color w:val="0F0F0F"/>
          <w:sz w:val="23"/>
        </w:rPr>
        <w:t>being offered</w:t>
      </w:r>
      <w:r>
        <w:rPr>
          <w:color w:val="0F0F0F"/>
          <w:spacing w:val="31"/>
          <w:sz w:val="23"/>
        </w:rPr>
        <w:t xml:space="preserve"> </w:t>
      </w:r>
      <w:r>
        <w:rPr>
          <w:color w:val="0F0F0F"/>
          <w:sz w:val="23"/>
        </w:rPr>
        <w:t>and each other class of security</w:t>
      </w:r>
      <w:r>
        <w:rPr>
          <w:color w:val="0F0F0F"/>
          <w:spacing w:val="34"/>
          <w:sz w:val="23"/>
        </w:rPr>
        <w:t xml:space="preserve"> </w:t>
      </w:r>
      <w:r>
        <w:rPr>
          <w:color w:val="0F0F0F"/>
          <w:sz w:val="23"/>
        </w:rPr>
        <w:t xml:space="preserve">of the issuer? </w:t>
      </w:r>
      <w:r>
        <w:rPr>
          <w:rFonts w:ascii="Arial" w:hAnsi="Arial"/>
          <w:color w:val="242424"/>
          <w:sz w:val="35"/>
        </w:rPr>
        <w:t>□</w:t>
      </w:r>
      <w:r>
        <w:rPr>
          <w:rFonts w:ascii="Arial" w:hAnsi="Arial"/>
          <w:color w:val="242424"/>
          <w:spacing w:val="-9"/>
          <w:sz w:val="35"/>
        </w:rPr>
        <w:t xml:space="preserve"> </w:t>
      </w:r>
      <w:r>
        <w:rPr>
          <w:color w:val="0F0F0F"/>
          <w:sz w:val="23"/>
        </w:rPr>
        <w:t xml:space="preserve">Yes </w:t>
      </w:r>
      <w:r>
        <w:rPr>
          <w:rFonts w:ascii="Arial" w:hAnsi="Arial"/>
          <w:color w:val="707070"/>
          <w:sz w:val="35"/>
        </w:rPr>
        <w:t>□</w:t>
      </w:r>
      <w:r>
        <w:rPr>
          <w:rFonts w:ascii="Arial" w:hAnsi="Arial"/>
          <w:color w:val="707070"/>
          <w:spacing w:val="-9"/>
          <w:sz w:val="35"/>
        </w:rPr>
        <w:t xml:space="preserve"> </w:t>
      </w:r>
      <w:r>
        <w:rPr>
          <w:color w:val="0F0F0F"/>
          <w:sz w:val="23"/>
        </w:rPr>
        <w:t>No</w:t>
      </w:r>
    </w:p>
    <w:p w14:paraId="192624DA" w14:textId="77777777" w:rsidR="00B950A9" w:rsidRDefault="00000000">
      <w:pPr>
        <w:pStyle w:val="BodyText"/>
        <w:tabs>
          <w:tab w:val="left" w:pos="9928"/>
        </w:tabs>
        <w:spacing w:before="19"/>
        <w:ind w:left="121"/>
      </w:pPr>
      <w:r>
        <w:rPr>
          <w:color w:val="0F0F0F"/>
          <w:w w:val="105"/>
        </w:rPr>
        <w:t xml:space="preserve">Explain: </w:t>
      </w:r>
      <w:r>
        <w:rPr>
          <w:color w:val="0F0F0F"/>
          <w:u w:val="single" w:color="000000"/>
        </w:rPr>
        <w:tab/>
      </w:r>
    </w:p>
    <w:p w14:paraId="6760749E" w14:textId="77777777" w:rsidR="00B950A9" w:rsidRDefault="00B950A9">
      <w:pPr>
        <w:pStyle w:val="BodyText"/>
        <w:spacing w:before="1"/>
        <w:rPr>
          <w:sz w:val="27"/>
        </w:rPr>
      </w:pPr>
    </w:p>
    <w:p w14:paraId="7A66BECA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line="261" w:lineRule="auto"/>
        <w:ind w:left="122" w:right="245" w:firstLine="3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How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could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exercise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rights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held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by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principal shareholders identified in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Question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6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above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affect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 purchasers of the securities being offered?</w:t>
      </w:r>
    </w:p>
    <w:p w14:paraId="52B25314" w14:textId="77777777" w:rsidR="00B950A9" w:rsidRDefault="00B950A9">
      <w:pPr>
        <w:pStyle w:val="BodyText"/>
        <w:spacing w:before="1"/>
        <w:rPr>
          <w:sz w:val="25"/>
        </w:rPr>
      </w:pPr>
    </w:p>
    <w:p w14:paraId="1E29FE4F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line="261" w:lineRule="auto"/>
        <w:ind w:left="123" w:right="563" w:firstLine="2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How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 being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offered being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valued?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Include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examples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methods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how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 may be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valued by the issuer in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 future,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including during subsequent corporate actions.</w:t>
      </w:r>
    </w:p>
    <w:p w14:paraId="4C0DE095" w14:textId="77777777" w:rsidR="00B950A9" w:rsidRDefault="00B950A9">
      <w:pPr>
        <w:pStyle w:val="BodyText"/>
        <w:spacing w:before="1"/>
        <w:rPr>
          <w:sz w:val="25"/>
        </w:rPr>
      </w:pPr>
    </w:p>
    <w:p w14:paraId="4B6DA3B2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4"/>
        </w:tabs>
        <w:ind w:left="483" w:hanging="359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What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risks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purchasers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relating to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minority ownership</w:t>
      </w:r>
      <w:r>
        <w:rPr>
          <w:color w:val="0F0F0F"/>
          <w:spacing w:val="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issuer?</w:t>
      </w:r>
    </w:p>
    <w:p w14:paraId="482DCF43" w14:textId="77777777" w:rsidR="00B950A9" w:rsidRDefault="00B950A9">
      <w:pPr>
        <w:pStyle w:val="BodyText"/>
        <w:spacing w:before="2"/>
        <w:rPr>
          <w:sz w:val="27"/>
        </w:rPr>
      </w:pPr>
    </w:p>
    <w:p w14:paraId="207510E3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4"/>
        </w:tabs>
        <w:ind w:left="483" w:hanging="359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What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risks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purchasers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associated with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corporate actions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including:</w:t>
      </w:r>
    </w:p>
    <w:p w14:paraId="46159C3F" w14:textId="77777777" w:rsidR="00B950A9" w:rsidRDefault="00000000">
      <w:pPr>
        <w:pStyle w:val="ListParagraph"/>
        <w:numPr>
          <w:ilvl w:val="0"/>
          <w:numId w:val="5"/>
        </w:numPr>
        <w:tabs>
          <w:tab w:val="left" w:pos="1079"/>
          <w:tab w:val="left" w:pos="1080"/>
        </w:tabs>
        <w:spacing w:before="19"/>
        <w:ind w:hanging="361"/>
        <w:rPr>
          <w:sz w:val="23"/>
        </w:rPr>
      </w:pPr>
      <w:r>
        <w:rPr>
          <w:color w:val="0F0F0F"/>
          <w:w w:val="105"/>
          <w:sz w:val="23"/>
        </w:rPr>
        <w:t>additional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issuances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securities,</w:t>
      </w:r>
    </w:p>
    <w:p w14:paraId="4617F72D" w14:textId="77777777" w:rsidR="00B950A9" w:rsidRDefault="00000000">
      <w:pPr>
        <w:pStyle w:val="ListParagraph"/>
        <w:numPr>
          <w:ilvl w:val="0"/>
          <w:numId w:val="5"/>
        </w:numPr>
        <w:tabs>
          <w:tab w:val="left" w:pos="1085"/>
          <w:tab w:val="left" w:pos="1086"/>
        </w:tabs>
        <w:spacing w:before="4"/>
        <w:ind w:left="1085" w:hanging="367"/>
        <w:rPr>
          <w:sz w:val="23"/>
        </w:rPr>
      </w:pPr>
      <w:r>
        <w:rPr>
          <w:color w:val="0F0F0F"/>
          <w:w w:val="105"/>
          <w:position w:val="2"/>
          <w:sz w:val="23"/>
        </w:rPr>
        <w:t>issuer</w:t>
      </w:r>
      <w:r>
        <w:rPr>
          <w:color w:val="0F0F0F"/>
          <w:spacing w:val="-6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repurchases</w:t>
      </w:r>
      <w:r>
        <w:rPr>
          <w:color w:val="0F0F0F"/>
          <w:spacing w:val="-3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of</w:t>
      </w:r>
      <w:r>
        <w:rPr>
          <w:color w:val="0F0F0F"/>
          <w:spacing w:val="-13"/>
          <w:w w:val="105"/>
          <w:position w:val="2"/>
          <w:sz w:val="23"/>
        </w:rPr>
        <w:t xml:space="preserve"> </w:t>
      </w:r>
      <w:r>
        <w:rPr>
          <w:color w:val="0F0F0F"/>
          <w:spacing w:val="-2"/>
          <w:w w:val="105"/>
          <w:position w:val="2"/>
          <w:sz w:val="23"/>
        </w:rPr>
        <w:t>securities,</w:t>
      </w:r>
    </w:p>
    <w:p w14:paraId="20724E78" w14:textId="77777777" w:rsidR="00B950A9" w:rsidRDefault="00000000">
      <w:pPr>
        <w:pStyle w:val="ListParagraph"/>
        <w:numPr>
          <w:ilvl w:val="0"/>
          <w:numId w:val="5"/>
        </w:numPr>
        <w:tabs>
          <w:tab w:val="left" w:pos="1079"/>
          <w:tab w:val="left" w:pos="1080"/>
        </w:tabs>
        <w:spacing w:before="2"/>
        <w:ind w:hanging="361"/>
        <w:rPr>
          <w:sz w:val="23"/>
        </w:rPr>
      </w:pPr>
      <w:r>
        <w:rPr>
          <w:color w:val="0F0F0F"/>
          <w:w w:val="105"/>
          <w:position w:val="2"/>
          <w:sz w:val="23"/>
        </w:rPr>
        <w:t>a</w:t>
      </w:r>
      <w:r>
        <w:rPr>
          <w:color w:val="0F0F0F"/>
          <w:spacing w:val="-3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sale</w:t>
      </w:r>
      <w:r>
        <w:rPr>
          <w:color w:val="0F0F0F"/>
          <w:spacing w:val="-7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of</w:t>
      </w:r>
      <w:r>
        <w:rPr>
          <w:color w:val="0F0F0F"/>
          <w:spacing w:val="-4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the</w:t>
      </w:r>
      <w:r>
        <w:rPr>
          <w:color w:val="0F0F0F"/>
          <w:spacing w:val="-7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issuer</w:t>
      </w:r>
      <w:r>
        <w:rPr>
          <w:color w:val="0F0F0F"/>
          <w:spacing w:val="-2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or</w:t>
      </w:r>
      <w:r>
        <w:rPr>
          <w:color w:val="0F0F0F"/>
          <w:spacing w:val="-6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of</w:t>
      </w:r>
      <w:r>
        <w:rPr>
          <w:color w:val="0F0F0F"/>
          <w:spacing w:val="-9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assets</w:t>
      </w:r>
      <w:r>
        <w:rPr>
          <w:color w:val="0F0F0F"/>
          <w:spacing w:val="-6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of</w:t>
      </w:r>
      <w:r>
        <w:rPr>
          <w:color w:val="0F0F0F"/>
          <w:spacing w:val="-3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the</w:t>
      </w:r>
      <w:r>
        <w:rPr>
          <w:color w:val="0F0F0F"/>
          <w:spacing w:val="-3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issuer</w:t>
      </w:r>
      <w:r>
        <w:rPr>
          <w:color w:val="0F0F0F"/>
          <w:spacing w:val="-1"/>
          <w:w w:val="105"/>
          <w:position w:val="2"/>
          <w:sz w:val="23"/>
        </w:rPr>
        <w:t xml:space="preserve"> </w:t>
      </w:r>
      <w:r>
        <w:rPr>
          <w:color w:val="0F0F0F"/>
          <w:spacing w:val="-7"/>
          <w:w w:val="105"/>
          <w:position w:val="2"/>
          <w:sz w:val="23"/>
        </w:rPr>
        <w:t>or</w:t>
      </w:r>
    </w:p>
    <w:p w14:paraId="5C391241" w14:textId="77777777" w:rsidR="00B950A9" w:rsidRDefault="00000000">
      <w:pPr>
        <w:pStyle w:val="ListParagraph"/>
        <w:numPr>
          <w:ilvl w:val="0"/>
          <w:numId w:val="5"/>
        </w:numPr>
        <w:tabs>
          <w:tab w:val="left" w:pos="1085"/>
          <w:tab w:val="left" w:pos="1086"/>
        </w:tabs>
        <w:spacing w:before="1"/>
        <w:ind w:left="1085" w:hanging="367"/>
        <w:rPr>
          <w:sz w:val="23"/>
        </w:rPr>
      </w:pPr>
      <w:r>
        <w:rPr>
          <w:color w:val="0F0F0F"/>
          <w:w w:val="105"/>
          <w:position w:val="2"/>
          <w:sz w:val="23"/>
        </w:rPr>
        <w:t>transactions</w:t>
      </w:r>
      <w:r>
        <w:rPr>
          <w:color w:val="0F0F0F"/>
          <w:spacing w:val="-7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with</w:t>
      </w:r>
      <w:r>
        <w:rPr>
          <w:color w:val="0F0F0F"/>
          <w:spacing w:val="-13"/>
          <w:w w:val="105"/>
          <w:position w:val="2"/>
          <w:sz w:val="23"/>
        </w:rPr>
        <w:t xml:space="preserve"> </w:t>
      </w:r>
      <w:r>
        <w:rPr>
          <w:color w:val="0F0F0F"/>
          <w:w w:val="105"/>
          <w:position w:val="2"/>
          <w:sz w:val="23"/>
        </w:rPr>
        <w:t>related</w:t>
      </w:r>
      <w:r>
        <w:rPr>
          <w:color w:val="0F0F0F"/>
          <w:spacing w:val="-7"/>
          <w:w w:val="105"/>
          <w:position w:val="2"/>
          <w:sz w:val="23"/>
        </w:rPr>
        <w:t xml:space="preserve"> </w:t>
      </w:r>
      <w:r>
        <w:rPr>
          <w:color w:val="0F0F0F"/>
          <w:spacing w:val="-2"/>
          <w:w w:val="105"/>
          <w:position w:val="2"/>
          <w:sz w:val="23"/>
        </w:rPr>
        <w:t>parties?</w:t>
      </w:r>
    </w:p>
    <w:p w14:paraId="147E3E74" w14:textId="77777777" w:rsidR="00B950A9" w:rsidRDefault="00B950A9">
      <w:pPr>
        <w:pStyle w:val="BodyText"/>
        <w:spacing w:before="7"/>
        <w:rPr>
          <w:sz w:val="17"/>
        </w:rPr>
      </w:pPr>
    </w:p>
    <w:p w14:paraId="4A2E9EC3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before="91"/>
        <w:ind w:left="482" w:hanging="358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Describe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material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terms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indebtedness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issuer:</w:t>
      </w:r>
    </w:p>
    <w:p w14:paraId="798D88A3" w14:textId="77777777" w:rsidR="00B950A9" w:rsidRDefault="00B950A9">
      <w:pPr>
        <w:pStyle w:val="BodyText"/>
        <w:spacing w:before="3"/>
        <w:rPr>
          <w:sz w:val="19"/>
        </w:rPr>
      </w:pPr>
    </w:p>
    <w:p w14:paraId="45BFC156" w14:textId="77777777" w:rsidR="00B950A9" w:rsidRDefault="00B950A9">
      <w:pPr>
        <w:rPr>
          <w:sz w:val="19"/>
        </w:rPr>
        <w:sectPr w:rsidR="00B950A9">
          <w:footerReference w:type="default" r:id="rId68"/>
          <w:pgSz w:w="12240" w:h="15840"/>
          <w:pgMar w:top="700" w:right="560" w:bottom="280" w:left="600" w:header="0" w:footer="0" w:gutter="0"/>
          <w:cols w:space="720"/>
        </w:sectPr>
      </w:pPr>
    </w:p>
    <w:p w14:paraId="6868DE46" w14:textId="77777777" w:rsidR="00B950A9" w:rsidRDefault="00B950A9">
      <w:pPr>
        <w:pStyle w:val="BodyText"/>
        <w:spacing w:before="11"/>
        <w:rPr>
          <w:sz w:val="32"/>
        </w:rPr>
      </w:pPr>
    </w:p>
    <w:p w14:paraId="1A242210" w14:textId="77777777" w:rsidR="00B950A9" w:rsidRDefault="00000000">
      <w:pPr>
        <w:pStyle w:val="BodyText"/>
        <w:ind w:left="122"/>
      </w:pPr>
      <w:r>
        <w:rPr>
          <w:color w:val="0F0F0F"/>
          <w:spacing w:val="-2"/>
        </w:rPr>
        <w:t>Creditor(s)</w:t>
      </w:r>
    </w:p>
    <w:p w14:paraId="773B723C" w14:textId="77777777" w:rsidR="00B950A9" w:rsidRDefault="00000000">
      <w:pPr>
        <w:pStyle w:val="BodyText"/>
        <w:spacing w:before="90"/>
        <w:ind w:left="123"/>
      </w:pPr>
      <w:r>
        <w:br w:type="column"/>
      </w:r>
      <w:r>
        <w:rPr>
          <w:color w:val="0F0F0F"/>
          <w:spacing w:val="-2"/>
          <w:w w:val="105"/>
        </w:rPr>
        <w:t>Amount</w:t>
      </w:r>
    </w:p>
    <w:p w14:paraId="3E9A715E" w14:textId="77777777" w:rsidR="00B950A9" w:rsidRDefault="00000000">
      <w:pPr>
        <w:pStyle w:val="BodyText"/>
        <w:tabs>
          <w:tab w:val="left" w:pos="1561"/>
          <w:tab w:val="left" w:pos="3068"/>
          <w:tab w:val="left" w:pos="5170"/>
        </w:tabs>
        <w:spacing w:before="24"/>
        <w:ind w:left="122"/>
      </w:pPr>
      <w:r>
        <w:rPr>
          <w:color w:val="0F0F0F"/>
          <w:spacing w:val="-2"/>
        </w:rPr>
        <w:t>Outstanding</w:t>
      </w:r>
      <w:r>
        <w:rPr>
          <w:color w:val="0F0F0F"/>
        </w:rPr>
        <w:tab/>
        <w:t>Interest</w:t>
      </w:r>
      <w:r>
        <w:rPr>
          <w:color w:val="0F0F0F"/>
          <w:spacing w:val="36"/>
        </w:rPr>
        <w:t xml:space="preserve"> </w:t>
      </w:r>
      <w:r>
        <w:rPr>
          <w:color w:val="0F0F0F"/>
          <w:spacing w:val="-4"/>
        </w:rPr>
        <w:t>Rate</w:t>
      </w:r>
      <w:r>
        <w:rPr>
          <w:color w:val="0F0F0F"/>
        </w:rPr>
        <w:tab/>
        <w:t>Maturity</w:t>
      </w:r>
      <w:r>
        <w:rPr>
          <w:color w:val="0F0F0F"/>
          <w:spacing w:val="28"/>
        </w:rPr>
        <w:t xml:space="preserve"> </w:t>
      </w:r>
      <w:r>
        <w:rPr>
          <w:color w:val="0F0F0F"/>
          <w:spacing w:val="-4"/>
        </w:rPr>
        <w:t>Date</w:t>
      </w:r>
      <w:r>
        <w:rPr>
          <w:color w:val="0F0F0F"/>
        </w:rPr>
        <w:tab/>
        <w:t>Other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Material</w:t>
      </w:r>
      <w:r>
        <w:rPr>
          <w:color w:val="0F0F0F"/>
          <w:spacing w:val="23"/>
        </w:rPr>
        <w:t xml:space="preserve"> </w:t>
      </w:r>
      <w:r>
        <w:rPr>
          <w:color w:val="0F0F0F"/>
          <w:spacing w:val="-2"/>
        </w:rPr>
        <w:t>Terms</w:t>
      </w:r>
    </w:p>
    <w:p w14:paraId="45FBE982" w14:textId="77777777" w:rsidR="00B950A9" w:rsidRDefault="00B950A9">
      <w:pPr>
        <w:pStyle w:val="BodyText"/>
        <w:spacing w:before="9"/>
        <w:rPr>
          <w:sz w:val="26"/>
        </w:rPr>
      </w:pPr>
    </w:p>
    <w:p w14:paraId="6C39E934" w14:textId="77777777" w:rsidR="00B950A9" w:rsidRDefault="00000000">
      <w:pPr>
        <w:tabs>
          <w:tab w:val="left" w:pos="1428"/>
          <w:tab w:val="left" w:pos="2823"/>
        </w:tabs>
        <w:ind w:left="123"/>
        <w:rPr>
          <w:sz w:val="23"/>
        </w:rPr>
      </w:pPr>
      <w:r>
        <w:rPr>
          <w:rFonts w:ascii="Arial"/>
          <w:color w:val="0F0F0F"/>
          <w:w w:val="110"/>
          <w:sz w:val="20"/>
        </w:rPr>
        <w:t>$</w:t>
      </w:r>
      <w:r>
        <w:rPr>
          <w:rFonts w:ascii="Arial"/>
          <w:color w:val="0F0F0F"/>
          <w:spacing w:val="-11"/>
          <w:w w:val="110"/>
          <w:sz w:val="20"/>
        </w:rPr>
        <w:t xml:space="preserve"> </w:t>
      </w:r>
      <w:r>
        <w:rPr>
          <w:rFonts w:ascii="Arial"/>
          <w:color w:val="0F0F0F"/>
          <w:sz w:val="20"/>
          <w:u w:val="single" w:color="000000"/>
        </w:rPr>
        <w:tab/>
      </w:r>
      <w:r>
        <w:rPr>
          <w:rFonts w:ascii="Arial"/>
          <w:color w:val="0F0F0F"/>
          <w:spacing w:val="127"/>
          <w:sz w:val="20"/>
        </w:rPr>
        <w:t xml:space="preserve"> </w:t>
      </w:r>
      <w:r>
        <w:rPr>
          <w:rFonts w:ascii="Arial"/>
          <w:color w:val="0F0F0F"/>
          <w:sz w:val="20"/>
          <w:u w:val="single" w:color="000000"/>
        </w:rPr>
        <w:tab/>
      </w:r>
      <w:r>
        <w:rPr>
          <w:color w:val="0F0F0F"/>
          <w:spacing w:val="-10"/>
          <w:w w:val="110"/>
          <w:sz w:val="23"/>
        </w:rPr>
        <w:t>%</w:t>
      </w:r>
    </w:p>
    <w:p w14:paraId="04B46CF3" w14:textId="77777777" w:rsidR="00B950A9" w:rsidRDefault="00000000">
      <w:pPr>
        <w:tabs>
          <w:tab w:val="left" w:pos="1428"/>
          <w:tab w:val="left" w:pos="2823"/>
        </w:tabs>
        <w:spacing w:before="24"/>
        <w:ind w:left="123"/>
        <w:rPr>
          <w:sz w:val="23"/>
        </w:rPr>
      </w:pPr>
      <w:r>
        <w:rPr>
          <w:rFonts w:ascii="Arial"/>
          <w:color w:val="0F0F0F"/>
          <w:w w:val="110"/>
          <w:sz w:val="20"/>
        </w:rPr>
        <w:t>$</w:t>
      </w:r>
      <w:r>
        <w:rPr>
          <w:rFonts w:ascii="Arial"/>
          <w:color w:val="0F0F0F"/>
          <w:spacing w:val="-11"/>
          <w:w w:val="110"/>
          <w:sz w:val="20"/>
        </w:rPr>
        <w:t xml:space="preserve"> </w:t>
      </w:r>
      <w:r>
        <w:rPr>
          <w:rFonts w:ascii="Arial"/>
          <w:color w:val="0F0F0F"/>
          <w:sz w:val="20"/>
          <w:u w:val="single" w:color="000000"/>
        </w:rPr>
        <w:tab/>
      </w:r>
      <w:r>
        <w:rPr>
          <w:rFonts w:ascii="Arial"/>
          <w:color w:val="0F0F0F"/>
          <w:spacing w:val="127"/>
          <w:sz w:val="20"/>
        </w:rPr>
        <w:t xml:space="preserve"> </w:t>
      </w:r>
      <w:r>
        <w:rPr>
          <w:rFonts w:ascii="Arial"/>
          <w:color w:val="0F0F0F"/>
          <w:sz w:val="20"/>
          <w:u w:val="single" w:color="000000"/>
        </w:rPr>
        <w:tab/>
      </w:r>
      <w:r>
        <w:rPr>
          <w:color w:val="0F0F0F"/>
          <w:spacing w:val="-10"/>
          <w:w w:val="110"/>
          <w:sz w:val="23"/>
        </w:rPr>
        <w:t>%</w:t>
      </w:r>
    </w:p>
    <w:p w14:paraId="18C45FE6" w14:textId="77777777" w:rsidR="00B950A9" w:rsidRDefault="00000000">
      <w:pPr>
        <w:tabs>
          <w:tab w:val="left" w:pos="1428"/>
          <w:tab w:val="left" w:pos="2823"/>
        </w:tabs>
        <w:spacing w:before="23"/>
        <w:ind w:left="123"/>
        <w:rPr>
          <w:sz w:val="23"/>
        </w:rPr>
      </w:pPr>
      <w:r>
        <w:rPr>
          <w:rFonts w:ascii="Arial"/>
          <w:color w:val="0F0F0F"/>
          <w:w w:val="110"/>
          <w:sz w:val="20"/>
        </w:rPr>
        <w:t>$</w:t>
      </w:r>
      <w:r>
        <w:rPr>
          <w:rFonts w:ascii="Arial"/>
          <w:color w:val="0F0F0F"/>
          <w:spacing w:val="-11"/>
          <w:w w:val="110"/>
          <w:sz w:val="20"/>
        </w:rPr>
        <w:t xml:space="preserve"> </w:t>
      </w:r>
      <w:r>
        <w:rPr>
          <w:rFonts w:ascii="Arial"/>
          <w:color w:val="0F0F0F"/>
          <w:sz w:val="20"/>
          <w:u w:val="single" w:color="000000"/>
        </w:rPr>
        <w:tab/>
      </w:r>
      <w:r>
        <w:rPr>
          <w:rFonts w:ascii="Arial"/>
          <w:color w:val="0F0F0F"/>
          <w:spacing w:val="127"/>
          <w:sz w:val="20"/>
        </w:rPr>
        <w:t xml:space="preserve"> </w:t>
      </w:r>
      <w:r>
        <w:rPr>
          <w:rFonts w:ascii="Arial"/>
          <w:color w:val="0F0F0F"/>
          <w:sz w:val="20"/>
          <w:u w:val="single" w:color="000000"/>
        </w:rPr>
        <w:tab/>
      </w:r>
      <w:r>
        <w:rPr>
          <w:color w:val="0F0F0F"/>
          <w:spacing w:val="-10"/>
          <w:w w:val="110"/>
          <w:sz w:val="23"/>
        </w:rPr>
        <w:t>%</w:t>
      </w:r>
    </w:p>
    <w:p w14:paraId="409FC82E" w14:textId="77777777" w:rsidR="00B950A9" w:rsidRDefault="00B950A9">
      <w:pPr>
        <w:rPr>
          <w:sz w:val="23"/>
        </w:rPr>
        <w:sectPr w:rsidR="00B950A9">
          <w:type w:val="continuous"/>
          <w:pgSz w:w="12240" w:h="15840"/>
          <w:pgMar w:top="460" w:right="560" w:bottom="0" w:left="600" w:header="0" w:footer="0" w:gutter="0"/>
          <w:cols w:num="2" w:space="720" w:equalWidth="0">
            <w:col w:w="1218" w:space="946"/>
            <w:col w:w="8916"/>
          </w:cols>
        </w:sectPr>
      </w:pPr>
    </w:p>
    <w:p w14:paraId="4CCF6D71" w14:textId="77777777" w:rsidR="00B950A9" w:rsidRDefault="00B950A9">
      <w:pPr>
        <w:pStyle w:val="BodyText"/>
        <w:spacing w:before="8"/>
        <w:rPr>
          <w:sz w:val="19"/>
        </w:rPr>
      </w:pPr>
    </w:p>
    <w:p w14:paraId="4CA674FF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4"/>
        </w:tabs>
        <w:spacing w:before="91"/>
        <w:ind w:left="483" w:hanging="359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What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other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exempt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has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conducted within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past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three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years?</w:t>
      </w:r>
    </w:p>
    <w:p w14:paraId="28E33886" w14:textId="77777777" w:rsidR="00B950A9" w:rsidRDefault="00B950A9">
      <w:pPr>
        <w:pStyle w:val="BodyText"/>
        <w:spacing w:before="3"/>
        <w:rPr>
          <w:sz w:val="19"/>
        </w:rPr>
      </w:pPr>
    </w:p>
    <w:p w14:paraId="2FFC3703" w14:textId="77777777" w:rsidR="00B950A9" w:rsidRDefault="00B950A9">
      <w:pPr>
        <w:rPr>
          <w:sz w:val="19"/>
        </w:rPr>
        <w:sectPr w:rsidR="00B950A9">
          <w:type w:val="continuous"/>
          <w:pgSz w:w="12240" w:h="15840"/>
          <w:pgMar w:top="460" w:right="560" w:bottom="0" w:left="600" w:header="0" w:footer="0" w:gutter="0"/>
          <w:cols w:space="720"/>
        </w:sectPr>
      </w:pPr>
    </w:p>
    <w:p w14:paraId="79D728C1" w14:textId="77777777" w:rsidR="00B950A9" w:rsidRDefault="00000000">
      <w:pPr>
        <w:pStyle w:val="BodyText"/>
        <w:spacing w:before="91" w:line="261" w:lineRule="auto"/>
        <w:ind w:left="122" w:hanging="1"/>
      </w:pPr>
      <w:r>
        <w:rPr>
          <w:color w:val="0F0F0F"/>
          <w:w w:val="105"/>
        </w:rPr>
        <w:t xml:space="preserve">Date of </w:t>
      </w:r>
      <w:r>
        <w:rPr>
          <w:color w:val="0F0F0F"/>
          <w:spacing w:val="-2"/>
        </w:rPr>
        <w:t>Offering</w:t>
      </w:r>
    </w:p>
    <w:p w14:paraId="4E437CEF" w14:textId="77777777" w:rsidR="00B950A9" w:rsidRDefault="00000000">
      <w:pPr>
        <w:pStyle w:val="BodyText"/>
        <w:spacing w:before="91"/>
        <w:ind w:left="122"/>
      </w:pPr>
      <w:r>
        <w:br w:type="column"/>
      </w:r>
      <w:r>
        <w:rPr>
          <w:color w:val="0F0F0F"/>
          <w:spacing w:val="-2"/>
          <w:w w:val="105"/>
        </w:rPr>
        <w:t>Exemption</w:t>
      </w:r>
    </w:p>
    <w:p w14:paraId="0E1CAA61" w14:textId="77777777" w:rsidR="00B950A9" w:rsidRDefault="00000000">
      <w:pPr>
        <w:pStyle w:val="BodyText"/>
        <w:tabs>
          <w:tab w:val="left" w:pos="1564"/>
          <w:tab w:val="left" w:pos="3840"/>
          <w:tab w:val="left" w:pos="5894"/>
        </w:tabs>
        <w:spacing w:before="24"/>
        <w:ind w:left="122"/>
      </w:pPr>
      <w:r>
        <w:rPr>
          <w:color w:val="0F0F0F"/>
        </w:rPr>
        <w:t>Relied</w:t>
      </w:r>
      <w:r>
        <w:rPr>
          <w:color w:val="0F0F0F"/>
          <w:spacing w:val="27"/>
        </w:rPr>
        <w:t xml:space="preserve"> </w:t>
      </w:r>
      <w:r>
        <w:rPr>
          <w:color w:val="0F0F0F"/>
          <w:spacing w:val="-4"/>
        </w:rPr>
        <w:t>Upon</w:t>
      </w:r>
      <w:r>
        <w:rPr>
          <w:color w:val="0F0F0F"/>
        </w:rPr>
        <w:tab/>
        <w:t>Securities</w:t>
      </w:r>
      <w:r>
        <w:rPr>
          <w:color w:val="0F0F0F"/>
          <w:spacing w:val="36"/>
        </w:rPr>
        <w:t xml:space="preserve"> </w:t>
      </w:r>
      <w:r>
        <w:rPr>
          <w:color w:val="0F0F0F"/>
          <w:spacing w:val="-2"/>
        </w:rPr>
        <w:t>Offered</w:t>
      </w:r>
      <w:r>
        <w:rPr>
          <w:color w:val="0F0F0F"/>
        </w:rPr>
        <w:tab/>
        <w:t>Amount</w:t>
      </w:r>
      <w:r>
        <w:rPr>
          <w:color w:val="0F0F0F"/>
          <w:spacing w:val="21"/>
        </w:rPr>
        <w:t xml:space="preserve"> </w:t>
      </w:r>
      <w:r>
        <w:rPr>
          <w:color w:val="0F0F0F"/>
          <w:spacing w:val="-4"/>
        </w:rPr>
        <w:t>Sold</w:t>
      </w:r>
      <w:r>
        <w:rPr>
          <w:color w:val="0F0F0F"/>
        </w:rPr>
        <w:tab/>
        <w:t>Use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14"/>
        </w:rPr>
        <w:t xml:space="preserve"> </w:t>
      </w:r>
      <w:r>
        <w:rPr>
          <w:color w:val="0F0F0F"/>
          <w:spacing w:val="-2"/>
        </w:rPr>
        <w:t>Proceeds</w:t>
      </w:r>
    </w:p>
    <w:p w14:paraId="7CC0FEA3" w14:textId="77777777" w:rsidR="00B950A9" w:rsidRDefault="00B950A9">
      <w:pPr>
        <w:pStyle w:val="BodyText"/>
        <w:spacing w:before="1"/>
        <w:rPr>
          <w:sz w:val="29"/>
        </w:rPr>
      </w:pPr>
    </w:p>
    <w:p w14:paraId="12F5A449" w14:textId="77777777" w:rsidR="00B950A9" w:rsidRDefault="00000000">
      <w:pPr>
        <w:ind w:right="2054"/>
        <w:jc w:val="center"/>
        <w:rPr>
          <w:rFonts w:ascii="Arial"/>
          <w:sz w:val="20"/>
        </w:rPr>
      </w:pPr>
      <w:r>
        <w:rPr>
          <w:rFonts w:ascii="Arial"/>
          <w:color w:val="0F0F0F"/>
          <w:w w:val="110"/>
          <w:sz w:val="20"/>
        </w:rPr>
        <w:t>$</w:t>
      </w:r>
    </w:p>
    <w:p w14:paraId="74AC3BBD" w14:textId="77777777" w:rsidR="00B950A9" w:rsidRDefault="00000000">
      <w:pPr>
        <w:pStyle w:val="BodyText"/>
        <w:spacing w:line="20" w:lineRule="exact"/>
        <w:ind w:left="389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8382125">
          <v:group id="docshapegroup172" o:spid="_x0000_s2060" style="width:54.4pt;height:.6pt;mso-position-horizontal-relative:char;mso-position-vertical-relative:line" coordsize="1088,12">
            <v:shape id="docshape173" o:spid="_x0000_s2061" style="position:absolute;width:1088;height:12" coordsize="1088,12" path="m1087,l967,r-7,l,,,12r960,l967,12r120,l1087,xe" fillcolor="black" stroked="f">
              <v:path arrowok="t"/>
            </v:shape>
            <w10:anchorlock/>
          </v:group>
        </w:pict>
      </w:r>
    </w:p>
    <w:p w14:paraId="0E7CBCD8" w14:textId="77777777" w:rsidR="00B950A9" w:rsidRDefault="00000000">
      <w:pPr>
        <w:spacing w:before="38"/>
        <w:ind w:right="2054"/>
        <w:jc w:val="center"/>
        <w:rPr>
          <w:rFonts w:ascii="Arial"/>
          <w:sz w:val="20"/>
        </w:rPr>
      </w:pPr>
      <w:r>
        <w:rPr>
          <w:rFonts w:ascii="Arial"/>
          <w:color w:val="0F0F0F"/>
          <w:w w:val="110"/>
          <w:sz w:val="20"/>
        </w:rPr>
        <w:t>$</w:t>
      </w:r>
    </w:p>
    <w:p w14:paraId="6265759F" w14:textId="77777777" w:rsidR="00B950A9" w:rsidRDefault="00000000">
      <w:pPr>
        <w:pStyle w:val="BodyText"/>
        <w:spacing w:line="20" w:lineRule="exact"/>
        <w:ind w:left="389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135BED5">
          <v:group id="docshapegroup174" o:spid="_x0000_s2058" style="width:54.4pt;height:.6pt;mso-position-horizontal-relative:char;mso-position-vertical-relative:line" coordsize="1088,12">
            <v:shape id="docshape175" o:spid="_x0000_s2059" style="position:absolute;width:1088;height:12" coordsize="1088,12" path="m1087,l967,r-7,l,,,12r960,l967,12r120,l1087,xe" fillcolor="black" stroked="f">
              <v:path arrowok="t"/>
            </v:shape>
            <w10:anchorlock/>
          </v:group>
        </w:pict>
      </w:r>
    </w:p>
    <w:p w14:paraId="695E35B7" w14:textId="77777777" w:rsidR="00B950A9" w:rsidRDefault="00000000">
      <w:pPr>
        <w:spacing w:before="38"/>
        <w:ind w:right="2054"/>
        <w:jc w:val="center"/>
        <w:rPr>
          <w:rFonts w:ascii="Arial"/>
          <w:sz w:val="20"/>
        </w:rPr>
      </w:pPr>
      <w:r>
        <w:rPr>
          <w:rFonts w:ascii="Arial"/>
          <w:color w:val="0F0F0F"/>
          <w:w w:val="110"/>
          <w:sz w:val="20"/>
        </w:rPr>
        <w:t>$</w:t>
      </w:r>
    </w:p>
    <w:p w14:paraId="5E3FAF54" w14:textId="77777777" w:rsidR="00B950A9" w:rsidRDefault="00B950A9">
      <w:pPr>
        <w:jc w:val="center"/>
        <w:rPr>
          <w:rFonts w:ascii="Arial"/>
          <w:sz w:val="20"/>
        </w:rPr>
        <w:sectPr w:rsidR="00B950A9">
          <w:type w:val="continuous"/>
          <w:pgSz w:w="12240" w:h="15840"/>
          <w:pgMar w:top="460" w:right="560" w:bottom="0" w:left="600" w:header="0" w:footer="0" w:gutter="0"/>
          <w:cols w:num="2" w:space="720" w:equalWidth="0">
            <w:col w:w="964" w:space="478"/>
            <w:col w:w="9638"/>
          </w:cols>
        </w:sectPr>
      </w:pPr>
    </w:p>
    <w:p w14:paraId="4C362167" w14:textId="77777777" w:rsidR="00B950A9" w:rsidRDefault="00000000">
      <w:pPr>
        <w:pStyle w:val="BodyText"/>
        <w:spacing w:line="20" w:lineRule="exact"/>
        <w:ind w:left="533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D044F16">
          <v:group id="docshapegroup176" o:spid="_x0000_s2056" style="width:54.4pt;height:.6pt;mso-position-horizontal-relative:char;mso-position-vertical-relative:line" coordsize="1088,12">
            <v:shape id="docshape177" o:spid="_x0000_s2057" style="position:absolute;width:1088;height:12" coordsize="1088,12" path="m1087,l967,r-7,l,,,12r960,l967,12r120,l1087,xe" fillcolor="black" stroked="f">
              <v:path arrowok="t"/>
            </v:shape>
            <w10:anchorlock/>
          </v:group>
        </w:pict>
      </w:r>
    </w:p>
    <w:p w14:paraId="53AC37DF" w14:textId="77777777" w:rsidR="00B950A9" w:rsidRDefault="00B950A9">
      <w:pPr>
        <w:pStyle w:val="BodyText"/>
        <w:spacing w:before="7"/>
        <w:rPr>
          <w:rFonts w:ascii="Arial"/>
          <w:sz w:val="18"/>
        </w:rPr>
      </w:pPr>
    </w:p>
    <w:p w14:paraId="10E83C7B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4"/>
        </w:tabs>
        <w:spacing w:before="91"/>
        <w:ind w:left="483" w:hanging="359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Was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entities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controlled</w:t>
      </w:r>
      <w:r>
        <w:rPr>
          <w:color w:val="0F0F0F"/>
          <w:spacing w:val="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by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under common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control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with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party</w:t>
      </w:r>
    </w:p>
    <w:p w14:paraId="386505B0" w14:textId="77777777" w:rsidR="00B950A9" w:rsidRDefault="00000000">
      <w:pPr>
        <w:pStyle w:val="BodyText"/>
        <w:tabs>
          <w:tab w:val="right" w:pos="10488"/>
        </w:tabs>
        <w:spacing w:before="19" w:line="261" w:lineRule="auto"/>
        <w:ind w:left="117" w:right="358" w:firstLine="5"/>
      </w:pPr>
      <w:r>
        <w:rPr>
          <w:color w:val="0F0F0F"/>
          <w:w w:val="105"/>
        </w:rPr>
        <w:t>to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any transaction since the beginning of the issuer's last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fiscal year,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any currently proposed transaction, where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amount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involved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exceeds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five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percent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aggregate amount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capital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raised by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reli­ ance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Section 4(a)(6) of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Act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during the preceding 12-month period, including 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amount the issuer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seeks to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raise in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current offering, in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any of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following persons had or is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 xml:space="preserve">direct or </w:t>
      </w:r>
      <w:r>
        <w:rPr>
          <w:color w:val="0F0F0F"/>
        </w:rPr>
        <w:t>indirect material interest:</w:t>
      </w:r>
      <w:r>
        <w:rPr>
          <w:color w:val="0F0F0F"/>
        </w:rPr>
        <w:tab/>
      </w:r>
      <w:r>
        <w:rPr>
          <w:color w:val="0F0F0F"/>
          <w:spacing w:val="-6"/>
          <w:position w:val="-16"/>
        </w:rPr>
        <w:t>12</w:t>
      </w:r>
    </w:p>
    <w:p w14:paraId="169803F6" w14:textId="77777777" w:rsidR="00B950A9" w:rsidRDefault="00B950A9">
      <w:pPr>
        <w:spacing w:line="261" w:lineRule="auto"/>
        <w:sectPr w:rsidR="00B950A9">
          <w:type w:val="continuous"/>
          <w:pgSz w:w="12240" w:h="15840"/>
          <w:pgMar w:top="460" w:right="560" w:bottom="0" w:left="600" w:header="0" w:footer="0" w:gutter="0"/>
          <w:cols w:space="720"/>
        </w:sectPr>
      </w:pPr>
    </w:p>
    <w:p w14:paraId="60DCB1BB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1"/>
        </w:tabs>
        <w:spacing w:before="75"/>
        <w:ind w:left="1180" w:hanging="339"/>
        <w:rPr>
          <w:color w:val="0F0F0F"/>
        </w:rPr>
      </w:pPr>
      <w:r>
        <w:rPr>
          <w:color w:val="0F0F0F"/>
          <w:w w:val="110"/>
        </w:rPr>
        <w:lastRenderedPageBreak/>
        <w:t>any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director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officer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spacing w:val="-2"/>
          <w:w w:val="110"/>
        </w:rPr>
        <w:t>issuer;</w:t>
      </w:r>
    </w:p>
    <w:p w14:paraId="0D9B4A13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1"/>
        </w:tabs>
        <w:spacing w:before="30" w:line="273" w:lineRule="auto"/>
        <w:ind w:left="839" w:right="264" w:firstLine="3"/>
        <w:rPr>
          <w:color w:val="0F0F0F"/>
        </w:rPr>
      </w:pPr>
      <w:r>
        <w:rPr>
          <w:color w:val="0F0F0F"/>
          <w:w w:val="110"/>
        </w:rPr>
        <w:t>any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person who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is,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as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most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recent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practicable date,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beneficial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owner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20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percent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more of the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issuer's outstanding voting equity securities, calculated on the basis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voting power;</w:t>
      </w:r>
    </w:p>
    <w:p w14:paraId="1975670A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2"/>
        </w:tabs>
        <w:spacing w:before="5"/>
        <w:ind w:left="1181" w:hanging="340"/>
        <w:rPr>
          <w:color w:val="0F0F0F"/>
        </w:rPr>
      </w:pPr>
      <w:r>
        <w:rPr>
          <w:color w:val="0F0F0F"/>
          <w:w w:val="110"/>
        </w:rPr>
        <w:t>if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issuer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was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incorporated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organized</w:t>
      </w:r>
      <w:r>
        <w:rPr>
          <w:color w:val="0F0F0F"/>
          <w:spacing w:val="3"/>
          <w:w w:val="110"/>
        </w:rPr>
        <w:t xml:space="preserve"> </w:t>
      </w:r>
      <w:r>
        <w:rPr>
          <w:color w:val="0F0F0F"/>
          <w:w w:val="110"/>
        </w:rPr>
        <w:t>within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past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three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years,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promoter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issuer;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spacing w:val="-5"/>
          <w:w w:val="110"/>
        </w:rPr>
        <w:t>or</w:t>
      </w:r>
    </w:p>
    <w:p w14:paraId="47FE9D95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1"/>
        </w:tabs>
        <w:spacing w:before="35"/>
        <w:ind w:left="1180" w:hanging="339"/>
        <w:rPr>
          <w:color w:val="0F0F0F"/>
        </w:rPr>
      </w:pPr>
      <w:r>
        <w:rPr>
          <w:color w:val="0F0F0F"/>
          <w:w w:val="110"/>
        </w:rPr>
        <w:t>any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immediate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family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member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foregoing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spacing w:val="-2"/>
          <w:w w:val="110"/>
        </w:rPr>
        <w:t>persons.</w:t>
      </w:r>
    </w:p>
    <w:p w14:paraId="0DF04AC1" w14:textId="77777777" w:rsidR="00B950A9" w:rsidRDefault="00000000">
      <w:pPr>
        <w:spacing w:before="21"/>
        <w:ind w:left="120"/>
      </w:pPr>
      <w:r>
        <w:rPr>
          <w:color w:val="0F0F0F"/>
          <w:w w:val="110"/>
          <w:sz w:val="23"/>
        </w:rPr>
        <w:t>If</w:t>
      </w:r>
      <w:r>
        <w:rPr>
          <w:color w:val="0F0F0F"/>
          <w:spacing w:val="-15"/>
          <w:w w:val="110"/>
          <w:sz w:val="23"/>
        </w:rPr>
        <w:t xml:space="preserve"> </w:t>
      </w:r>
      <w:r>
        <w:rPr>
          <w:color w:val="0F0F0F"/>
          <w:w w:val="110"/>
        </w:rPr>
        <w:t>yes,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each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transaction,</w:t>
      </w:r>
      <w:r>
        <w:rPr>
          <w:color w:val="0F0F0F"/>
          <w:spacing w:val="2"/>
          <w:w w:val="110"/>
        </w:rPr>
        <w:t xml:space="preserve"> </w:t>
      </w:r>
      <w:r>
        <w:rPr>
          <w:color w:val="0F0F0F"/>
          <w:w w:val="110"/>
        </w:rPr>
        <w:t>disclose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spacing w:val="-2"/>
          <w:w w:val="110"/>
        </w:rPr>
        <w:t>following:</w:t>
      </w:r>
    </w:p>
    <w:p w14:paraId="5670779F" w14:textId="77777777" w:rsidR="00B950A9" w:rsidRDefault="00B950A9">
      <w:pPr>
        <w:pStyle w:val="BodyText"/>
        <w:spacing w:before="6"/>
        <w:rPr>
          <w:sz w:val="20"/>
        </w:rPr>
      </w:pPr>
    </w:p>
    <w:p w14:paraId="33AA00BB" w14:textId="77777777" w:rsidR="00B950A9" w:rsidRDefault="00B950A9">
      <w:pPr>
        <w:rPr>
          <w:sz w:val="20"/>
        </w:rPr>
        <w:sectPr w:rsidR="00B950A9">
          <w:footerReference w:type="default" r:id="rId69"/>
          <w:pgSz w:w="12240" w:h="15840"/>
          <w:pgMar w:top="580" w:right="560" w:bottom="660" w:left="600" w:header="0" w:footer="478" w:gutter="0"/>
          <w:cols w:space="720"/>
        </w:sectPr>
      </w:pPr>
    </w:p>
    <w:p w14:paraId="1BEAC3FA" w14:textId="77777777" w:rsidR="00B950A9" w:rsidRDefault="00B950A9">
      <w:pPr>
        <w:pStyle w:val="BodyText"/>
        <w:rPr>
          <w:sz w:val="33"/>
        </w:rPr>
      </w:pPr>
    </w:p>
    <w:p w14:paraId="186D1096" w14:textId="77777777" w:rsidR="00B950A9" w:rsidRDefault="00000000">
      <w:pPr>
        <w:ind w:left="843"/>
      </w:pPr>
      <w:r>
        <w:rPr>
          <w:color w:val="0F0F0F"/>
          <w:w w:val="105"/>
        </w:rPr>
        <w:t>Specified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spacing w:val="-2"/>
          <w:w w:val="105"/>
        </w:rPr>
        <w:t>Person</w:t>
      </w:r>
    </w:p>
    <w:p w14:paraId="2B21F7E6" w14:textId="77777777" w:rsidR="00B950A9" w:rsidRDefault="00000000">
      <w:pPr>
        <w:spacing w:before="91" w:line="273" w:lineRule="auto"/>
        <w:ind w:left="827" w:hanging="297"/>
      </w:pPr>
      <w:r>
        <w:br w:type="column"/>
      </w:r>
      <w:r>
        <w:rPr>
          <w:color w:val="0F0F0F"/>
          <w:w w:val="105"/>
        </w:rPr>
        <w:t xml:space="preserve">Relationship to </w:t>
      </w:r>
      <w:r>
        <w:rPr>
          <w:color w:val="0F0F0F"/>
          <w:spacing w:val="-2"/>
          <w:w w:val="105"/>
        </w:rPr>
        <w:t>Issuer</w:t>
      </w:r>
    </w:p>
    <w:p w14:paraId="51300F3E" w14:textId="77777777" w:rsidR="00B950A9" w:rsidRDefault="00000000">
      <w:pPr>
        <w:spacing w:before="91" w:line="273" w:lineRule="auto"/>
        <w:ind w:left="843" w:right="31" w:hanging="183"/>
      </w:pPr>
      <w:r>
        <w:br w:type="column"/>
      </w:r>
      <w:r>
        <w:rPr>
          <w:color w:val="0F0F0F"/>
          <w:w w:val="110"/>
        </w:rPr>
        <w:t>Nature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Interest in Transaction</w:t>
      </w:r>
    </w:p>
    <w:p w14:paraId="3BC58B73" w14:textId="77777777" w:rsidR="00B950A9" w:rsidRDefault="00000000">
      <w:pPr>
        <w:spacing w:before="91" w:line="273" w:lineRule="auto"/>
        <w:ind w:left="959" w:right="1309" w:hanging="117"/>
      </w:pPr>
      <w:r>
        <w:br w:type="column"/>
      </w:r>
      <w:r>
        <w:rPr>
          <w:color w:val="0F0F0F"/>
          <w:spacing w:val="-2"/>
          <w:w w:val="110"/>
        </w:rPr>
        <w:t>Amount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spacing w:val="-2"/>
          <w:w w:val="110"/>
        </w:rPr>
        <w:t>of Interest</w:t>
      </w:r>
    </w:p>
    <w:p w14:paraId="24839106" w14:textId="77777777" w:rsidR="00B950A9" w:rsidRDefault="00B950A9">
      <w:pPr>
        <w:spacing w:line="273" w:lineRule="auto"/>
        <w:sectPr w:rsidR="00B950A9">
          <w:type w:val="continuous"/>
          <w:pgSz w:w="12240" w:h="15840"/>
          <w:pgMar w:top="460" w:right="560" w:bottom="0" w:left="600" w:header="0" w:footer="478" w:gutter="0"/>
          <w:cols w:num="4" w:space="720" w:equalWidth="0">
            <w:col w:w="2436" w:space="40"/>
            <w:col w:w="1991" w:space="39"/>
            <w:col w:w="2387" w:space="321"/>
            <w:col w:w="3866"/>
          </w:cols>
        </w:sectPr>
      </w:pPr>
    </w:p>
    <w:p w14:paraId="665F4947" w14:textId="77777777" w:rsidR="00B950A9" w:rsidRDefault="00B950A9">
      <w:pPr>
        <w:pStyle w:val="BodyText"/>
        <w:spacing w:before="9"/>
        <w:rPr>
          <w:sz w:val="18"/>
        </w:rPr>
      </w:pPr>
    </w:p>
    <w:p w14:paraId="708B082D" w14:textId="77777777" w:rsidR="00B950A9" w:rsidRDefault="00000000">
      <w:pPr>
        <w:spacing w:before="94"/>
        <w:ind w:left="787"/>
        <w:rPr>
          <w:rFonts w:ascii="Arial"/>
          <w:sz w:val="19"/>
        </w:rPr>
      </w:pPr>
      <w:r>
        <w:pict w14:anchorId="495ABAEF">
          <v:shape id="docshape179" o:spid="_x0000_s2055" style="position:absolute;left:0;text-align:left;margin-left:440.75pt;margin-top:17pt;width:54.4pt;height:.6pt;z-index:-15681536;mso-wrap-distance-left:0;mso-wrap-distance-right:0;mso-position-horizontal-relative:page" coordorigin="8815,340" coordsize="1088,12" path="m9902,340r-120,l9775,340r-960,l8815,352r960,l9782,352r120,l9902,340xe" fillcolor="black" stroked="f">
            <v:path arrowok="t"/>
            <w10:wrap type="topAndBottom" anchorx="page"/>
          </v:shape>
        </w:pict>
      </w:r>
      <w:r>
        <w:rPr>
          <w:rFonts w:ascii="Arial"/>
          <w:color w:val="0F0F0F"/>
          <w:w w:val="110"/>
          <w:sz w:val="19"/>
        </w:rPr>
        <w:t>$</w:t>
      </w:r>
    </w:p>
    <w:p w14:paraId="20C588F5" w14:textId="77777777" w:rsidR="00B950A9" w:rsidRDefault="00000000">
      <w:pPr>
        <w:spacing w:before="30" w:after="28"/>
        <w:ind w:left="787"/>
        <w:rPr>
          <w:rFonts w:ascii="Arial"/>
          <w:sz w:val="19"/>
        </w:rPr>
      </w:pPr>
      <w:r>
        <w:rPr>
          <w:rFonts w:ascii="Arial"/>
          <w:color w:val="0F0F0F"/>
          <w:w w:val="110"/>
          <w:sz w:val="19"/>
        </w:rPr>
        <w:t>$</w:t>
      </w:r>
    </w:p>
    <w:p w14:paraId="5523D3FA" w14:textId="77777777" w:rsidR="00B950A9" w:rsidRDefault="00000000">
      <w:pPr>
        <w:pStyle w:val="BodyText"/>
        <w:spacing w:line="20" w:lineRule="exact"/>
        <w:ind w:left="821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06A02BE">
          <v:group id="docshapegroup180" o:spid="_x0000_s2053" style="width:54.4pt;height:.6pt;mso-position-horizontal-relative:char;mso-position-vertical-relative:line" coordsize="1088,12">
            <v:shape id="docshape181" o:spid="_x0000_s2054" style="position:absolute;left:-1;width:1088;height:12" coordsize="1088,12" path="m1087,l967,r-7,l,,,12r960,l967,12r120,l1087,xe" fillcolor="black" stroked="f">
              <v:path arrowok="t"/>
            </v:shape>
            <w10:anchorlock/>
          </v:group>
        </w:pict>
      </w:r>
    </w:p>
    <w:p w14:paraId="5A8807C5" w14:textId="77777777" w:rsidR="00B950A9" w:rsidRDefault="00000000">
      <w:pPr>
        <w:spacing w:before="23"/>
        <w:ind w:left="787"/>
        <w:rPr>
          <w:rFonts w:ascii="Arial"/>
          <w:sz w:val="19"/>
        </w:rPr>
      </w:pPr>
      <w:r>
        <w:pict w14:anchorId="4DF7DEDB">
          <v:shape id="docshape182" o:spid="_x0000_s2052" style="position:absolute;left:0;text-align:left;margin-left:440.75pt;margin-top:13.4pt;width:54.4pt;height:.6pt;z-index:-15680512;mso-wrap-distance-left:0;mso-wrap-distance-right:0;mso-position-horizontal-relative:page" coordorigin="8815,268" coordsize="1088,12" path="m9902,268r-120,l9775,268r-960,l8815,280r960,l9782,280r120,l9902,268xe" fillcolor="black" stroked="f">
            <v:path arrowok="t"/>
            <w10:wrap type="topAndBottom" anchorx="page"/>
          </v:shape>
        </w:pict>
      </w:r>
      <w:r>
        <w:rPr>
          <w:rFonts w:ascii="Arial"/>
          <w:color w:val="0F0F0F"/>
          <w:w w:val="110"/>
          <w:sz w:val="19"/>
        </w:rPr>
        <w:t>$</w:t>
      </w:r>
    </w:p>
    <w:p w14:paraId="2F9EE443" w14:textId="77777777" w:rsidR="00B950A9" w:rsidRDefault="00B950A9">
      <w:pPr>
        <w:pStyle w:val="BodyText"/>
        <w:rPr>
          <w:rFonts w:ascii="Arial"/>
          <w:sz w:val="20"/>
        </w:rPr>
      </w:pPr>
    </w:p>
    <w:p w14:paraId="7DA7B40E" w14:textId="77777777" w:rsidR="00B950A9" w:rsidRDefault="00B950A9">
      <w:pPr>
        <w:pStyle w:val="BodyText"/>
        <w:rPr>
          <w:rFonts w:ascii="Arial"/>
          <w:sz w:val="20"/>
        </w:rPr>
      </w:pPr>
    </w:p>
    <w:p w14:paraId="25B3757F" w14:textId="77777777" w:rsidR="00B950A9" w:rsidRDefault="00000000">
      <w:pPr>
        <w:spacing w:before="125"/>
        <w:ind w:left="120"/>
        <w:jc w:val="both"/>
      </w:pPr>
      <w:r>
        <w:rPr>
          <w:color w:val="0F0F0F"/>
        </w:rPr>
        <w:t>INSTRUCTIONS</w:t>
      </w:r>
      <w:r>
        <w:rPr>
          <w:color w:val="0F0F0F"/>
          <w:spacing w:val="29"/>
        </w:rPr>
        <w:t xml:space="preserve">  </w:t>
      </w:r>
      <w:r>
        <w:rPr>
          <w:color w:val="0F0F0F"/>
        </w:rPr>
        <w:t>TO</w:t>
      </w:r>
      <w:r>
        <w:rPr>
          <w:color w:val="0F0F0F"/>
          <w:spacing w:val="54"/>
        </w:rPr>
        <w:t xml:space="preserve"> </w:t>
      </w:r>
      <w:r>
        <w:rPr>
          <w:color w:val="0F0F0F"/>
        </w:rPr>
        <w:t>QUESTION</w:t>
      </w:r>
      <w:r>
        <w:rPr>
          <w:color w:val="0F0F0F"/>
          <w:spacing w:val="75"/>
          <w:w w:val="150"/>
        </w:rPr>
        <w:t xml:space="preserve"> </w:t>
      </w:r>
      <w:r>
        <w:rPr>
          <w:color w:val="0F0F0F"/>
          <w:spacing w:val="-5"/>
        </w:rPr>
        <w:t>26:</w:t>
      </w:r>
    </w:p>
    <w:p w14:paraId="70AF5F14" w14:textId="77777777" w:rsidR="00B950A9" w:rsidRDefault="00B950A9">
      <w:pPr>
        <w:pStyle w:val="BodyText"/>
        <w:spacing w:before="2"/>
        <w:rPr>
          <w:sz w:val="28"/>
        </w:rPr>
      </w:pPr>
    </w:p>
    <w:p w14:paraId="12DF6938" w14:textId="77777777" w:rsidR="00B950A9" w:rsidRDefault="00000000">
      <w:pPr>
        <w:spacing w:line="273" w:lineRule="auto"/>
        <w:ind w:left="123" w:right="448" w:hanging="4"/>
        <w:jc w:val="both"/>
      </w:pP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term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transaction includes,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but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not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limited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to,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financial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transaction,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arrangement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relationship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(in­ cluding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indebtedness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guarantee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indebtedness) or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series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similar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 xml:space="preserve">transactions, arrangements or </w:t>
      </w:r>
      <w:r>
        <w:rPr>
          <w:color w:val="0F0F0F"/>
          <w:spacing w:val="-2"/>
          <w:w w:val="110"/>
        </w:rPr>
        <w:t>relationships.</w:t>
      </w:r>
    </w:p>
    <w:p w14:paraId="1FD45300" w14:textId="77777777" w:rsidR="00B950A9" w:rsidRDefault="00B950A9">
      <w:pPr>
        <w:pStyle w:val="BodyText"/>
        <w:spacing w:before="1"/>
        <w:rPr>
          <w:sz w:val="25"/>
        </w:rPr>
      </w:pPr>
    </w:p>
    <w:p w14:paraId="2F80EFAF" w14:textId="77777777" w:rsidR="00B950A9" w:rsidRDefault="00000000">
      <w:pPr>
        <w:spacing w:line="273" w:lineRule="auto"/>
        <w:ind w:left="118" w:right="199" w:firstLine="3"/>
      </w:pPr>
      <w:r>
        <w:rPr>
          <w:color w:val="0F0F0F"/>
          <w:w w:val="110"/>
        </w:rPr>
        <w:t>Beneficial ownership for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purposes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paragraph (2) shall be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determined as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date that is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no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more than 120 days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prior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date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filing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this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offering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statement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using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same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calculation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described in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Question 6 of this Question and Answer format.</w:t>
      </w:r>
    </w:p>
    <w:p w14:paraId="0077C766" w14:textId="77777777" w:rsidR="00B950A9" w:rsidRDefault="00B950A9">
      <w:pPr>
        <w:pStyle w:val="BodyText"/>
        <w:spacing w:before="7"/>
        <w:rPr>
          <w:sz w:val="24"/>
        </w:rPr>
      </w:pPr>
    </w:p>
    <w:p w14:paraId="0E2937B9" w14:textId="77777777" w:rsidR="00B950A9" w:rsidRDefault="00000000">
      <w:pPr>
        <w:spacing w:line="276" w:lineRule="auto"/>
        <w:ind w:left="118" w:right="199" w:firstLine="1"/>
      </w:pPr>
      <w:r>
        <w:rPr>
          <w:color w:val="0F0F0F"/>
          <w:w w:val="110"/>
        </w:rPr>
        <w:t>The term</w:t>
      </w:r>
      <w:r>
        <w:rPr>
          <w:color w:val="0F0F0F"/>
          <w:spacing w:val="-1"/>
          <w:w w:val="110"/>
        </w:rPr>
        <w:t xml:space="preserve"> </w:t>
      </w:r>
      <w:r>
        <w:rPr>
          <w:color w:val="2A2A2A"/>
          <w:w w:val="110"/>
        </w:rPr>
        <w:t xml:space="preserve">"member </w:t>
      </w:r>
      <w:r>
        <w:rPr>
          <w:color w:val="0F0F0F"/>
          <w:w w:val="110"/>
        </w:rPr>
        <w:t>of the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 xml:space="preserve">family" includes any child, stepchild, grandchild, parent, stepparent, grandparent, </w:t>
      </w:r>
      <w:r>
        <w:rPr>
          <w:color w:val="0F0F0F"/>
          <w:spacing w:val="-2"/>
          <w:w w:val="110"/>
        </w:rPr>
        <w:t>spouse or spousal equivalent, sibling, mother-in-law,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spacing w:val="-2"/>
          <w:w w:val="110"/>
        </w:rPr>
        <w:t>father-in-law,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spacing w:val="-2"/>
          <w:w w:val="110"/>
        </w:rPr>
        <w:t>son-in-law, daughter-in-law,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spacing w:val="-2"/>
          <w:w w:val="110"/>
        </w:rPr>
        <w:t xml:space="preserve">brother-in-law, </w:t>
      </w:r>
      <w:r>
        <w:rPr>
          <w:color w:val="0F0F0F"/>
          <w:w w:val="110"/>
        </w:rPr>
        <w:t>or sister-in-law of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the person, and includes adoptive relationships.</w:t>
      </w:r>
      <w:r>
        <w:rPr>
          <w:color w:val="0F0F0F"/>
          <w:spacing w:val="-18"/>
          <w:w w:val="110"/>
        </w:rPr>
        <w:t xml:space="preserve"> </w:t>
      </w:r>
      <w:r>
        <w:rPr>
          <w:color w:val="0F0F0F"/>
          <w:w w:val="110"/>
        </w:rPr>
        <w:t>The term</w:t>
      </w:r>
      <w:r>
        <w:rPr>
          <w:color w:val="0F0F0F"/>
          <w:spacing w:val="-4"/>
          <w:w w:val="110"/>
        </w:rPr>
        <w:t xml:space="preserve"> </w:t>
      </w:r>
      <w:r>
        <w:rPr>
          <w:color w:val="2A2A2A"/>
          <w:w w:val="110"/>
        </w:rPr>
        <w:t xml:space="preserve">"spousal </w:t>
      </w:r>
      <w:r>
        <w:rPr>
          <w:color w:val="0F0F0F"/>
          <w:w w:val="110"/>
        </w:rPr>
        <w:t>equivalent" means a co­ habitant occupying a relationship generally equivalent to that of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a spouse.</w:t>
      </w:r>
    </w:p>
    <w:p w14:paraId="5E4B795E" w14:textId="77777777" w:rsidR="00B950A9" w:rsidRDefault="00B950A9">
      <w:pPr>
        <w:pStyle w:val="BodyText"/>
        <w:spacing w:before="2"/>
        <w:rPr>
          <w:sz w:val="24"/>
        </w:rPr>
      </w:pPr>
    </w:p>
    <w:p w14:paraId="107BE33B" w14:textId="77777777" w:rsidR="00B950A9" w:rsidRDefault="00000000">
      <w:pPr>
        <w:spacing w:line="276" w:lineRule="auto"/>
        <w:ind w:left="118" w:right="474" w:firstLine="4"/>
        <w:jc w:val="both"/>
      </w:pPr>
      <w:r>
        <w:rPr>
          <w:color w:val="0F0F0F"/>
          <w:w w:val="110"/>
        </w:rPr>
        <w:t>Compute 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amount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related party's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interest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any transaction without regard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amount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profit or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loss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involved in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transaction. Where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it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not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practicable to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state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approximate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amount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interest, disclose the approximate amount involved in the transaction.</w:t>
      </w:r>
    </w:p>
    <w:p w14:paraId="7BC90295" w14:textId="77777777" w:rsidR="00B950A9" w:rsidRDefault="00B950A9">
      <w:pPr>
        <w:pStyle w:val="BodyText"/>
        <w:spacing w:before="7"/>
        <w:rPr>
          <w:sz w:val="16"/>
        </w:rPr>
      </w:pPr>
    </w:p>
    <w:p w14:paraId="6974F826" w14:textId="77777777" w:rsidR="00B950A9" w:rsidRDefault="00000000">
      <w:pPr>
        <w:pStyle w:val="Heading1"/>
        <w:ind w:right="37"/>
      </w:pPr>
      <w:r>
        <w:t>FINANCIAL</w:t>
      </w:r>
      <w:r>
        <w:rPr>
          <w:spacing w:val="-15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ISSUER</w:t>
      </w:r>
    </w:p>
    <w:p w14:paraId="4760CAE8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before="183"/>
        <w:ind w:left="482" w:hanging="357"/>
        <w:jc w:val="left"/>
        <w:rPr>
          <w:color w:val="0F0F0F"/>
        </w:rPr>
      </w:pPr>
      <w:r>
        <w:rPr>
          <w:color w:val="0F0F0F"/>
        </w:rPr>
        <w:t>Does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issuer</w:t>
      </w:r>
      <w:r>
        <w:rPr>
          <w:color w:val="0F0F0F"/>
          <w:spacing w:val="31"/>
        </w:rPr>
        <w:t xml:space="preserve"> </w:t>
      </w:r>
      <w:r>
        <w:rPr>
          <w:color w:val="0F0F0F"/>
        </w:rPr>
        <w:t>have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an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operating</w:t>
      </w:r>
      <w:r>
        <w:rPr>
          <w:color w:val="0F0F0F"/>
          <w:spacing w:val="35"/>
        </w:rPr>
        <w:t xml:space="preserve"> </w:t>
      </w:r>
      <w:r>
        <w:rPr>
          <w:color w:val="0F0F0F"/>
        </w:rPr>
        <w:t>history?</w:t>
      </w:r>
      <w:r>
        <w:rPr>
          <w:color w:val="0F0F0F"/>
          <w:spacing w:val="30"/>
        </w:rPr>
        <w:t xml:space="preserve"> </w:t>
      </w:r>
      <w:r>
        <w:rPr>
          <w:rFonts w:ascii="Arial" w:hAnsi="Arial"/>
          <w:color w:val="6E6E6E"/>
          <w:sz w:val="35"/>
        </w:rPr>
        <w:t>□</w:t>
      </w:r>
      <w:r>
        <w:rPr>
          <w:rFonts w:ascii="Arial" w:hAnsi="Arial"/>
          <w:color w:val="6E6E6E"/>
          <w:spacing w:val="-8"/>
          <w:sz w:val="35"/>
        </w:rPr>
        <w:t xml:space="preserve"> </w:t>
      </w:r>
      <w:r>
        <w:rPr>
          <w:color w:val="0F0F0F"/>
        </w:rPr>
        <w:t>Yes</w:t>
      </w:r>
      <w:r>
        <w:rPr>
          <w:color w:val="0F0F0F"/>
          <w:spacing w:val="31"/>
        </w:rPr>
        <w:t xml:space="preserve"> </w:t>
      </w:r>
      <w:r>
        <w:rPr>
          <w:rFonts w:ascii="Arial" w:hAnsi="Arial"/>
          <w:color w:val="2A2A2A"/>
          <w:sz w:val="35"/>
        </w:rPr>
        <w:t xml:space="preserve">□ </w:t>
      </w:r>
      <w:r>
        <w:rPr>
          <w:color w:val="0F0F0F"/>
          <w:spacing w:val="-5"/>
        </w:rPr>
        <w:t>No</w:t>
      </w:r>
    </w:p>
    <w:p w14:paraId="6754FED8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3"/>
        </w:tabs>
        <w:spacing w:before="292" w:line="278" w:lineRule="auto"/>
        <w:ind w:left="118" w:right="483" w:firstLine="7"/>
        <w:jc w:val="left"/>
        <w:rPr>
          <w:color w:val="0F0F0F"/>
        </w:rPr>
      </w:pPr>
      <w:r>
        <w:rPr>
          <w:color w:val="0F0F0F"/>
          <w:w w:val="110"/>
        </w:rPr>
        <w:t>Describe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financial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condition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issuer,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including,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extent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material,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liquidity,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capital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resources and historical results of operations.</w:t>
      </w:r>
    </w:p>
    <w:p w14:paraId="42C19922" w14:textId="77777777" w:rsidR="00B950A9" w:rsidRDefault="00B950A9">
      <w:pPr>
        <w:pStyle w:val="BodyText"/>
        <w:spacing w:before="7"/>
        <w:rPr>
          <w:sz w:val="24"/>
        </w:rPr>
      </w:pPr>
    </w:p>
    <w:p w14:paraId="181C8013" w14:textId="77777777" w:rsidR="00B950A9" w:rsidRDefault="00000000">
      <w:pPr>
        <w:ind w:left="120"/>
        <w:jc w:val="both"/>
      </w:pPr>
      <w:r>
        <w:rPr>
          <w:color w:val="0F0F0F"/>
          <w:w w:val="105"/>
        </w:rPr>
        <w:t>INSTRUCTIONS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QUESTION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spacing w:val="-5"/>
          <w:w w:val="105"/>
        </w:rPr>
        <w:t>28:</w:t>
      </w:r>
    </w:p>
    <w:p w14:paraId="186A20C3" w14:textId="77777777" w:rsidR="00B950A9" w:rsidRDefault="00B950A9">
      <w:pPr>
        <w:pStyle w:val="BodyText"/>
        <w:spacing w:before="2"/>
        <w:rPr>
          <w:sz w:val="28"/>
        </w:rPr>
      </w:pPr>
    </w:p>
    <w:p w14:paraId="3A7793BC" w14:textId="77777777" w:rsidR="00B950A9" w:rsidRDefault="00000000">
      <w:pPr>
        <w:spacing w:line="273" w:lineRule="auto"/>
        <w:ind w:left="123" w:right="480" w:hanging="5"/>
        <w:jc w:val="both"/>
      </w:pP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discussion must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cover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each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year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which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financial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statements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are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provided.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Include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discussion of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any known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material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changes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trends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financial condition and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results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operations of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issuer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during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any time period subsequent to the period for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which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financial statements are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provided.</w:t>
      </w:r>
    </w:p>
    <w:p w14:paraId="186B644C" w14:textId="77777777" w:rsidR="00B950A9" w:rsidRDefault="00000000">
      <w:pPr>
        <w:spacing w:line="278" w:lineRule="auto"/>
        <w:ind w:left="123" w:right="283" w:hanging="2"/>
        <w:jc w:val="both"/>
      </w:pPr>
      <w:r>
        <w:rPr>
          <w:color w:val="0F0F0F"/>
          <w:w w:val="110"/>
        </w:rPr>
        <w:t>For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issuers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with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no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prior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operating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history,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discussion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should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focus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on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financial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milestones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operational, liquidity and other challenges.</w:t>
      </w:r>
    </w:p>
    <w:p w14:paraId="6AF378A5" w14:textId="77777777" w:rsidR="00B950A9" w:rsidRDefault="00B950A9">
      <w:pPr>
        <w:pStyle w:val="BodyText"/>
        <w:spacing w:before="2"/>
        <w:rPr>
          <w:sz w:val="24"/>
        </w:rPr>
      </w:pPr>
    </w:p>
    <w:p w14:paraId="19684542" w14:textId="77777777" w:rsidR="00B950A9" w:rsidRDefault="00000000">
      <w:pPr>
        <w:ind w:left="122"/>
        <w:jc w:val="both"/>
      </w:pPr>
      <w:r>
        <w:rPr>
          <w:color w:val="0F0F0F"/>
          <w:w w:val="110"/>
        </w:rPr>
        <w:t>For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issuers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with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an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operating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history,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discussion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should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focus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on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whether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historical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results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cash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spacing w:val="-2"/>
          <w:w w:val="110"/>
        </w:rPr>
        <w:t>flows</w:t>
      </w:r>
    </w:p>
    <w:p w14:paraId="5035BD6E" w14:textId="77777777" w:rsidR="00B950A9" w:rsidRDefault="00B950A9">
      <w:pPr>
        <w:jc w:val="both"/>
        <w:sectPr w:rsidR="00B950A9">
          <w:type w:val="continuous"/>
          <w:pgSz w:w="12240" w:h="15840"/>
          <w:pgMar w:top="460" w:right="560" w:bottom="0" w:left="600" w:header="0" w:footer="478" w:gutter="0"/>
          <w:cols w:space="720"/>
        </w:sectPr>
      </w:pPr>
    </w:p>
    <w:p w14:paraId="38B1179A" w14:textId="77777777" w:rsidR="00B950A9" w:rsidRDefault="00000000">
      <w:pPr>
        <w:pStyle w:val="BodyText"/>
        <w:spacing w:before="68"/>
        <w:ind w:left="117"/>
      </w:pPr>
      <w:r>
        <w:rPr>
          <w:color w:val="0C0C0C"/>
          <w:w w:val="105"/>
        </w:rPr>
        <w:lastRenderedPageBreak/>
        <w:t>are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representative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what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investors should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expect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spacing w:val="-2"/>
          <w:w w:val="105"/>
        </w:rPr>
        <w:t>future.</w:t>
      </w:r>
    </w:p>
    <w:p w14:paraId="7CE34556" w14:textId="77777777" w:rsidR="00B950A9" w:rsidRDefault="00B950A9">
      <w:pPr>
        <w:pStyle w:val="BodyText"/>
        <w:spacing w:before="2"/>
        <w:rPr>
          <w:sz w:val="27"/>
        </w:rPr>
      </w:pPr>
    </w:p>
    <w:p w14:paraId="35E7DEA4" w14:textId="77777777" w:rsidR="00B950A9" w:rsidRDefault="00000000">
      <w:pPr>
        <w:pStyle w:val="BodyText"/>
        <w:spacing w:line="261" w:lineRule="auto"/>
        <w:ind w:left="118" w:right="89"/>
      </w:pPr>
      <w:r>
        <w:rPr>
          <w:color w:val="0C0C0C"/>
          <w:w w:val="105"/>
        </w:rPr>
        <w:t>Take into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account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proceeds 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offering and any other known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pending sources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capital. Discuss how the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proceeds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from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offering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will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affect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liquidity,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whether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receiving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these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funds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any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other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additional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funds is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necessary to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viability 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 business, and how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quickly 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issuer anticipates using its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available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cash. De­ scribe the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other available sources of capital to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the business, such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lines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 xml:space="preserve">credit or required contributions by </w:t>
      </w:r>
      <w:r>
        <w:rPr>
          <w:color w:val="0C0C0C"/>
          <w:spacing w:val="-2"/>
          <w:w w:val="105"/>
        </w:rPr>
        <w:t>shareholders.</w:t>
      </w:r>
    </w:p>
    <w:p w14:paraId="1B5510B9" w14:textId="77777777" w:rsidR="00B950A9" w:rsidRDefault="00B950A9">
      <w:pPr>
        <w:pStyle w:val="BodyText"/>
        <w:spacing w:before="1"/>
        <w:rPr>
          <w:sz w:val="25"/>
        </w:rPr>
      </w:pPr>
    </w:p>
    <w:p w14:paraId="296F4633" w14:textId="77777777" w:rsidR="00B950A9" w:rsidRDefault="00000000">
      <w:pPr>
        <w:pStyle w:val="BodyText"/>
        <w:ind w:left="122"/>
      </w:pPr>
      <w:r>
        <w:rPr>
          <w:color w:val="0C0C0C"/>
          <w:w w:val="105"/>
        </w:rPr>
        <w:t>References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issuer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this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Question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28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these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instructions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w w:val="105"/>
        </w:rPr>
        <w:t>refer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issuer and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its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predecessors,</w:t>
      </w:r>
      <w:r>
        <w:rPr>
          <w:color w:val="0C0C0C"/>
          <w:spacing w:val="8"/>
          <w:w w:val="105"/>
        </w:rPr>
        <w:t xml:space="preserve"> </w:t>
      </w:r>
      <w:r>
        <w:rPr>
          <w:color w:val="0C0C0C"/>
          <w:w w:val="105"/>
        </w:rPr>
        <w:t>if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spacing w:val="-4"/>
          <w:w w:val="105"/>
        </w:rPr>
        <w:t>any.</w:t>
      </w:r>
    </w:p>
    <w:p w14:paraId="2CE4E6D3" w14:textId="77777777" w:rsidR="00B950A9" w:rsidRDefault="00B950A9">
      <w:pPr>
        <w:pStyle w:val="BodyText"/>
        <w:rPr>
          <w:sz w:val="20"/>
        </w:rPr>
      </w:pPr>
    </w:p>
    <w:p w14:paraId="6477ED63" w14:textId="77777777" w:rsidR="00B950A9" w:rsidRDefault="00B950A9">
      <w:pPr>
        <w:pStyle w:val="BodyText"/>
        <w:rPr>
          <w:sz w:val="20"/>
        </w:rPr>
      </w:pPr>
    </w:p>
    <w:p w14:paraId="67DAECC4" w14:textId="77777777" w:rsidR="00B950A9" w:rsidRDefault="00B950A9">
      <w:pPr>
        <w:pStyle w:val="BodyText"/>
        <w:rPr>
          <w:sz w:val="20"/>
        </w:rPr>
      </w:pPr>
    </w:p>
    <w:p w14:paraId="54BA1A6E" w14:textId="77777777" w:rsidR="00B950A9" w:rsidRDefault="00B950A9">
      <w:pPr>
        <w:pStyle w:val="BodyText"/>
        <w:rPr>
          <w:sz w:val="20"/>
        </w:rPr>
      </w:pPr>
    </w:p>
    <w:p w14:paraId="0294D823" w14:textId="77777777" w:rsidR="00B950A9" w:rsidRDefault="00B950A9">
      <w:pPr>
        <w:pStyle w:val="BodyText"/>
        <w:rPr>
          <w:sz w:val="20"/>
        </w:rPr>
      </w:pPr>
    </w:p>
    <w:p w14:paraId="233478F4" w14:textId="77777777" w:rsidR="00B950A9" w:rsidRDefault="00B950A9">
      <w:pPr>
        <w:pStyle w:val="BodyText"/>
        <w:rPr>
          <w:sz w:val="20"/>
        </w:rPr>
      </w:pPr>
    </w:p>
    <w:p w14:paraId="2F10F200" w14:textId="77777777" w:rsidR="00B950A9" w:rsidRDefault="00B950A9">
      <w:pPr>
        <w:pStyle w:val="BodyText"/>
        <w:spacing w:before="10"/>
        <w:rPr>
          <w:sz w:val="25"/>
        </w:rPr>
      </w:pPr>
    </w:p>
    <w:p w14:paraId="3820ADD0" w14:textId="77777777" w:rsidR="00B950A9" w:rsidRDefault="00000000">
      <w:pPr>
        <w:pStyle w:val="Heading1"/>
        <w:ind w:right="39"/>
      </w:pPr>
      <w:r>
        <w:rPr>
          <w:spacing w:val="-2"/>
        </w:rPr>
        <w:t>FINANCIAL</w:t>
      </w:r>
      <w:r>
        <w:t xml:space="preserve"> </w:t>
      </w:r>
      <w:r>
        <w:rPr>
          <w:spacing w:val="-2"/>
        </w:rPr>
        <w:t>INFORMATION</w:t>
      </w:r>
    </w:p>
    <w:p w14:paraId="58B8C6CC" w14:textId="77777777" w:rsidR="00B950A9" w:rsidRDefault="00B950A9">
      <w:pPr>
        <w:pStyle w:val="BodyText"/>
        <w:spacing w:before="2"/>
        <w:rPr>
          <w:b/>
          <w:sz w:val="17"/>
        </w:rPr>
      </w:pPr>
    </w:p>
    <w:p w14:paraId="43AF6FD4" w14:textId="77777777" w:rsidR="00B950A9" w:rsidRDefault="00000000">
      <w:pPr>
        <w:pStyle w:val="ListParagraph"/>
        <w:numPr>
          <w:ilvl w:val="0"/>
          <w:numId w:val="6"/>
        </w:numPr>
        <w:tabs>
          <w:tab w:val="left" w:pos="481"/>
        </w:tabs>
        <w:spacing w:before="90" w:line="261" w:lineRule="auto"/>
        <w:ind w:left="112" w:right="1795" w:firstLine="8"/>
        <w:jc w:val="left"/>
        <w:rPr>
          <w:color w:val="0C0C0C"/>
          <w:sz w:val="23"/>
        </w:rPr>
      </w:pPr>
      <w:r>
        <w:rPr>
          <w:color w:val="0C0C0C"/>
          <w:w w:val="105"/>
          <w:sz w:val="23"/>
        </w:rPr>
        <w:t>Include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financial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information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specified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below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covering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two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most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recently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completed fiscal years or the period(s) since inception, if shorter:</w:t>
      </w:r>
    </w:p>
    <w:p w14:paraId="3C61EB30" w14:textId="77777777" w:rsidR="00B950A9" w:rsidRDefault="00B950A9">
      <w:pPr>
        <w:pStyle w:val="BodyText"/>
        <w:spacing w:before="3"/>
        <w:rPr>
          <w:sz w:val="17"/>
        </w:rPr>
      </w:pPr>
    </w:p>
    <w:p w14:paraId="13885BBE" w14:textId="77777777" w:rsidR="00B950A9" w:rsidRDefault="00B950A9">
      <w:pPr>
        <w:rPr>
          <w:sz w:val="17"/>
        </w:rPr>
        <w:sectPr w:rsidR="00B950A9">
          <w:footerReference w:type="default" r:id="rId70"/>
          <w:pgSz w:w="12240" w:h="15840"/>
          <w:pgMar w:top="620" w:right="560" w:bottom="640" w:left="600" w:header="0" w:footer="456" w:gutter="0"/>
          <w:pgNumType w:start="14"/>
          <w:cols w:space="720"/>
        </w:sectPr>
      </w:pPr>
    </w:p>
    <w:p w14:paraId="7134508D" w14:textId="77777777" w:rsidR="00B950A9" w:rsidRDefault="00000000">
      <w:pPr>
        <w:pStyle w:val="BodyText"/>
        <w:spacing w:before="90" w:line="261" w:lineRule="auto"/>
        <w:ind w:left="590" w:hanging="467"/>
      </w:pPr>
      <w:r>
        <w:rPr>
          <w:color w:val="0C0C0C"/>
        </w:rPr>
        <w:t xml:space="preserve">Aggregate Offering </w:t>
      </w:r>
      <w:r>
        <w:rPr>
          <w:color w:val="0C0C0C"/>
          <w:spacing w:val="-2"/>
        </w:rPr>
        <w:t>Amount</w:t>
      </w:r>
    </w:p>
    <w:p w14:paraId="7F032AD4" w14:textId="77777777" w:rsidR="00B950A9" w:rsidRDefault="00000000">
      <w:pPr>
        <w:pStyle w:val="BodyText"/>
        <w:ind w:left="121"/>
      </w:pPr>
      <w:r>
        <w:rPr>
          <w:color w:val="0C0C0C"/>
        </w:rPr>
        <w:t>(defined</w:t>
      </w:r>
      <w:r>
        <w:rPr>
          <w:color w:val="0C0C0C"/>
          <w:spacing w:val="26"/>
        </w:rPr>
        <w:t xml:space="preserve"> </w:t>
      </w:r>
      <w:r>
        <w:rPr>
          <w:color w:val="0C0C0C"/>
          <w:spacing w:val="-2"/>
        </w:rPr>
        <w:t>below):</w:t>
      </w:r>
    </w:p>
    <w:p w14:paraId="378EFFBA" w14:textId="77777777" w:rsidR="00B950A9" w:rsidRDefault="00B950A9">
      <w:pPr>
        <w:pStyle w:val="BodyText"/>
        <w:spacing w:before="2"/>
        <w:rPr>
          <w:sz w:val="27"/>
        </w:rPr>
      </w:pPr>
    </w:p>
    <w:p w14:paraId="03F54E07" w14:textId="77777777" w:rsidR="00B950A9" w:rsidRDefault="00000000">
      <w:pPr>
        <w:pStyle w:val="ListParagraph"/>
        <w:numPr>
          <w:ilvl w:val="0"/>
          <w:numId w:val="4"/>
        </w:numPr>
        <w:tabs>
          <w:tab w:val="left" w:pos="446"/>
        </w:tabs>
        <w:rPr>
          <w:sz w:val="23"/>
        </w:rPr>
      </w:pPr>
      <w:r>
        <w:rPr>
          <w:color w:val="0C0C0C"/>
          <w:w w:val="105"/>
          <w:sz w:val="23"/>
        </w:rPr>
        <w:t>$107,000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less:</w:t>
      </w:r>
    </w:p>
    <w:p w14:paraId="74BF12A5" w14:textId="77777777" w:rsidR="00B950A9" w:rsidRDefault="00B950A9">
      <w:pPr>
        <w:pStyle w:val="BodyText"/>
        <w:rPr>
          <w:sz w:val="26"/>
        </w:rPr>
      </w:pPr>
    </w:p>
    <w:p w14:paraId="613B354E" w14:textId="77777777" w:rsidR="00B950A9" w:rsidRDefault="00B950A9">
      <w:pPr>
        <w:pStyle w:val="BodyText"/>
        <w:rPr>
          <w:sz w:val="26"/>
        </w:rPr>
      </w:pPr>
    </w:p>
    <w:p w14:paraId="3778EACC" w14:textId="77777777" w:rsidR="00B950A9" w:rsidRDefault="00B950A9">
      <w:pPr>
        <w:pStyle w:val="BodyText"/>
        <w:rPr>
          <w:sz w:val="26"/>
        </w:rPr>
      </w:pPr>
    </w:p>
    <w:p w14:paraId="34D45872" w14:textId="77777777" w:rsidR="00B950A9" w:rsidRDefault="00B950A9">
      <w:pPr>
        <w:pStyle w:val="BodyText"/>
        <w:rPr>
          <w:sz w:val="26"/>
        </w:rPr>
      </w:pPr>
    </w:p>
    <w:p w14:paraId="5151DA11" w14:textId="77777777" w:rsidR="00B950A9" w:rsidRDefault="00B950A9">
      <w:pPr>
        <w:pStyle w:val="BodyText"/>
        <w:rPr>
          <w:sz w:val="26"/>
        </w:rPr>
      </w:pPr>
    </w:p>
    <w:p w14:paraId="4C27910C" w14:textId="77777777" w:rsidR="00B950A9" w:rsidRDefault="00B950A9">
      <w:pPr>
        <w:pStyle w:val="BodyText"/>
        <w:rPr>
          <w:sz w:val="26"/>
        </w:rPr>
      </w:pPr>
    </w:p>
    <w:p w14:paraId="24F44F27" w14:textId="77777777" w:rsidR="00B950A9" w:rsidRDefault="00B950A9">
      <w:pPr>
        <w:pStyle w:val="BodyText"/>
        <w:rPr>
          <w:sz w:val="26"/>
        </w:rPr>
      </w:pPr>
    </w:p>
    <w:p w14:paraId="4B8D642F" w14:textId="77777777" w:rsidR="00B950A9" w:rsidRDefault="00B950A9">
      <w:pPr>
        <w:pStyle w:val="BodyText"/>
        <w:rPr>
          <w:sz w:val="26"/>
        </w:rPr>
      </w:pPr>
    </w:p>
    <w:p w14:paraId="0A4930D3" w14:textId="77777777" w:rsidR="00B950A9" w:rsidRDefault="00B950A9">
      <w:pPr>
        <w:pStyle w:val="BodyText"/>
        <w:rPr>
          <w:sz w:val="26"/>
        </w:rPr>
      </w:pPr>
    </w:p>
    <w:p w14:paraId="34E2C8A6" w14:textId="77777777" w:rsidR="00B950A9" w:rsidRDefault="00B950A9">
      <w:pPr>
        <w:pStyle w:val="BodyText"/>
        <w:rPr>
          <w:sz w:val="26"/>
        </w:rPr>
      </w:pPr>
    </w:p>
    <w:p w14:paraId="7B385268" w14:textId="77777777" w:rsidR="00B950A9" w:rsidRDefault="00B950A9">
      <w:pPr>
        <w:pStyle w:val="BodyText"/>
        <w:rPr>
          <w:sz w:val="26"/>
        </w:rPr>
      </w:pPr>
    </w:p>
    <w:p w14:paraId="3ABE5246" w14:textId="77777777" w:rsidR="00B950A9" w:rsidRDefault="00B950A9">
      <w:pPr>
        <w:pStyle w:val="BodyText"/>
        <w:rPr>
          <w:sz w:val="26"/>
        </w:rPr>
      </w:pPr>
    </w:p>
    <w:p w14:paraId="32670FE3" w14:textId="77777777" w:rsidR="00B950A9" w:rsidRDefault="00B950A9">
      <w:pPr>
        <w:pStyle w:val="BodyText"/>
        <w:rPr>
          <w:sz w:val="26"/>
        </w:rPr>
      </w:pPr>
    </w:p>
    <w:p w14:paraId="36D943BE" w14:textId="77777777" w:rsidR="00B950A9" w:rsidRDefault="00B950A9">
      <w:pPr>
        <w:pStyle w:val="BodyText"/>
        <w:rPr>
          <w:sz w:val="26"/>
        </w:rPr>
      </w:pPr>
    </w:p>
    <w:p w14:paraId="4808A66A" w14:textId="77777777" w:rsidR="00B950A9" w:rsidRDefault="00B950A9">
      <w:pPr>
        <w:pStyle w:val="BodyText"/>
        <w:rPr>
          <w:sz w:val="26"/>
        </w:rPr>
      </w:pPr>
    </w:p>
    <w:p w14:paraId="0EE51AE9" w14:textId="77777777" w:rsidR="00B950A9" w:rsidRDefault="00B950A9">
      <w:pPr>
        <w:pStyle w:val="BodyText"/>
        <w:rPr>
          <w:sz w:val="26"/>
        </w:rPr>
      </w:pPr>
    </w:p>
    <w:p w14:paraId="06460D6D" w14:textId="77777777" w:rsidR="00B950A9" w:rsidRDefault="00B950A9">
      <w:pPr>
        <w:pStyle w:val="BodyText"/>
        <w:rPr>
          <w:sz w:val="26"/>
        </w:rPr>
      </w:pPr>
    </w:p>
    <w:p w14:paraId="487DCB97" w14:textId="77777777" w:rsidR="00B950A9" w:rsidRDefault="00B950A9">
      <w:pPr>
        <w:pStyle w:val="BodyText"/>
        <w:spacing w:before="6"/>
        <w:rPr>
          <w:sz w:val="36"/>
        </w:rPr>
      </w:pPr>
    </w:p>
    <w:p w14:paraId="1CF83427" w14:textId="77777777" w:rsidR="00B950A9" w:rsidRDefault="00000000">
      <w:pPr>
        <w:pStyle w:val="ListParagraph"/>
        <w:numPr>
          <w:ilvl w:val="0"/>
          <w:numId w:val="4"/>
        </w:numPr>
        <w:tabs>
          <w:tab w:val="left" w:pos="464"/>
        </w:tabs>
        <w:ind w:left="463" w:hanging="343"/>
        <w:rPr>
          <w:sz w:val="23"/>
        </w:rPr>
      </w:pPr>
      <w:r>
        <w:rPr>
          <w:color w:val="0C0C0C"/>
          <w:w w:val="105"/>
          <w:sz w:val="23"/>
        </w:rPr>
        <w:t>More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4"/>
          <w:w w:val="105"/>
          <w:sz w:val="23"/>
        </w:rPr>
        <w:t>than</w:t>
      </w:r>
    </w:p>
    <w:p w14:paraId="78F57CE7" w14:textId="77777777" w:rsidR="00B950A9" w:rsidRDefault="00000000">
      <w:pPr>
        <w:pStyle w:val="BodyText"/>
        <w:spacing w:before="24" w:line="261" w:lineRule="auto"/>
        <w:ind w:left="123" w:hanging="6"/>
      </w:pPr>
      <w:r>
        <w:rPr>
          <w:color w:val="0C0C0C"/>
          <w:w w:val="105"/>
        </w:rPr>
        <w:t>$107,000,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but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not more than</w:t>
      </w:r>
    </w:p>
    <w:p w14:paraId="7CC5A7B8" w14:textId="77777777" w:rsidR="00B950A9" w:rsidRDefault="00000000">
      <w:pPr>
        <w:pStyle w:val="BodyText"/>
        <w:ind w:left="118"/>
      </w:pPr>
      <w:r>
        <w:rPr>
          <w:color w:val="0C0C0C"/>
          <w:spacing w:val="-2"/>
          <w:w w:val="105"/>
        </w:rPr>
        <w:t>$535,000:</w:t>
      </w:r>
    </w:p>
    <w:p w14:paraId="45C03D26" w14:textId="77777777" w:rsidR="00B950A9" w:rsidRDefault="00000000">
      <w:pPr>
        <w:spacing w:before="10"/>
        <w:rPr>
          <w:sz w:val="32"/>
        </w:rPr>
      </w:pPr>
      <w:r>
        <w:br w:type="column"/>
      </w:r>
    </w:p>
    <w:p w14:paraId="7AF6A5A8" w14:textId="77777777" w:rsidR="00B950A9" w:rsidRDefault="00000000">
      <w:pPr>
        <w:pStyle w:val="BodyText"/>
        <w:spacing w:before="1" w:line="261" w:lineRule="auto"/>
        <w:ind w:left="551" w:hanging="423"/>
      </w:pPr>
      <w:r>
        <w:rPr>
          <w:color w:val="0C0C0C"/>
        </w:rPr>
        <w:t xml:space="preserve">Financial Information </w:t>
      </w:r>
      <w:r>
        <w:rPr>
          <w:color w:val="0C0C0C"/>
          <w:spacing w:val="-2"/>
          <w:w w:val="105"/>
        </w:rPr>
        <w:t>Required:</w:t>
      </w:r>
    </w:p>
    <w:p w14:paraId="633E097A" w14:textId="77777777" w:rsidR="00B950A9" w:rsidRDefault="00000000">
      <w:pPr>
        <w:pStyle w:val="BodyText"/>
        <w:spacing w:before="175" w:line="256" w:lineRule="auto"/>
        <w:ind w:left="118" w:right="99" w:firstLine="17"/>
      </w:pPr>
      <w:r>
        <w:rPr>
          <w:rFonts w:ascii="Arial" w:hAnsi="Arial"/>
          <w:color w:val="2A2A2A"/>
          <w:sz w:val="35"/>
        </w:rPr>
        <w:t>□</w:t>
      </w:r>
      <w:r>
        <w:rPr>
          <w:color w:val="0C0C0C"/>
        </w:rPr>
        <w:t xml:space="preserve">The following information </w:t>
      </w:r>
      <w:r>
        <w:rPr>
          <w:color w:val="0C0C0C"/>
          <w:w w:val="105"/>
        </w:rPr>
        <w:t>or their equivalent line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items as reported on the federal income tax return filed by the issuer for the most recently completed year (if any):</w:t>
      </w:r>
    </w:p>
    <w:p w14:paraId="5DFE7971" w14:textId="77777777" w:rsidR="00B950A9" w:rsidRDefault="00000000">
      <w:pPr>
        <w:pStyle w:val="ListParagraph"/>
        <w:numPr>
          <w:ilvl w:val="0"/>
          <w:numId w:val="3"/>
        </w:numPr>
        <w:tabs>
          <w:tab w:val="left" w:pos="304"/>
        </w:tabs>
        <w:spacing w:before="3"/>
        <w:rPr>
          <w:sz w:val="23"/>
        </w:rPr>
      </w:pPr>
      <w:r>
        <w:rPr>
          <w:color w:val="0C0C0C"/>
          <w:sz w:val="23"/>
        </w:rPr>
        <w:t>Total</w:t>
      </w:r>
      <w:r>
        <w:rPr>
          <w:color w:val="0C0C0C"/>
          <w:spacing w:val="5"/>
          <w:sz w:val="23"/>
        </w:rPr>
        <w:t xml:space="preserve"> </w:t>
      </w:r>
      <w:r>
        <w:rPr>
          <w:color w:val="0C0C0C"/>
          <w:spacing w:val="-2"/>
          <w:sz w:val="23"/>
        </w:rPr>
        <w:t>income</w:t>
      </w:r>
    </w:p>
    <w:p w14:paraId="0685C204" w14:textId="77777777" w:rsidR="00B950A9" w:rsidRDefault="00000000">
      <w:pPr>
        <w:pStyle w:val="ListParagraph"/>
        <w:numPr>
          <w:ilvl w:val="0"/>
          <w:numId w:val="3"/>
        </w:numPr>
        <w:tabs>
          <w:tab w:val="left" w:pos="304"/>
        </w:tabs>
        <w:spacing w:before="24"/>
        <w:rPr>
          <w:sz w:val="23"/>
        </w:rPr>
      </w:pPr>
      <w:r>
        <w:rPr>
          <w:color w:val="0C0C0C"/>
          <w:sz w:val="23"/>
        </w:rPr>
        <w:t>Taxable</w:t>
      </w:r>
      <w:r>
        <w:rPr>
          <w:color w:val="0C0C0C"/>
          <w:spacing w:val="28"/>
          <w:sz w:val="23"/>
        </w:rPr>
        <w:t xml:space="preserve"> </w:t>
      </w:r>
      <w:r>
        <w:rPr>
          <w:color w:val="0C0C0C"/>
          <w:sz w:val="23"/>
        </w:rPr>
        <w:t>income;</w:t>
      </w:r>
      <w:r>
        <w:rPr>
          <w:color w:val="0C0C0C"/>
          <w:spacing w:val="15"/>
          <w:sz w:val="23"/>
        </w:rPr>
        <w:t xml:space="preserve"> </w:t>
      </w:r>
      <w:r>
        <w:rPr>
          <w:color w:val="0C0C0C"/>
          <w:spacing w:val="-5"/>
          <w:sz w:val="23"/>
        </w:rPr>
        <w:t>and</w:t>
      </w:r>
    </w:p>
    <w:p w14:paraId="5470BE63" w14:textId="77777777" w:rsidR="00B950A9" w:rsidRDefault="00000000">
      <w:pPr>
        <w:pStyle w:val="ListParagraph"/>
        <w:numPr>
          <w:ilvl w:val="0"/>
          <w:numId w:val="3"/>
        </w:numPr>
        <w:tabs>
          <w:tab w:val="left" w:pos="304"/>
        </w:tabs>
        <w:spacing w:before="24"/>
        <w:rPr>
          <w:sz w:val="23"/>
        </w:rPr>
      </w:pPr>
      <w:r>
        <w:rPr>
          <w:color w:val="0C0C0C"/>
          <w:sz w:val="23"/>
        </w:rPr>
        <w:t xml:space="preserve">Total </w:t>
      </w:r>
      <w:r>
        <w:rPr>
          <w:color w:val="0C0C0C"/>
          <w:spacing w:val="-4"/>
          <w:sz w:val="23"/>
        </w:rPr>
        <w:t>tax;</w:t>
      </w:r>
    </w:p>
    <w:p w14:paraId="0444B8E1" w14:textId="77777777" w:rsidR="00B950A9" w:rsidRDefault="00000000">
      <w:pPr>
        <w:pStyle w:val="BodyText"/>
        <w:spacing w:line="290" w:lineRule="atLeast"/>
        <w:ind w:left="123" w:right="26"/>
      </w:pPr>
      <w:r>
        <w:rPr>
          <w:color w:val="0C0C0C"/>
          <w:w w:val="105"/>
        </w:rPr>
        <w:t>certified by the principal executive officer of the issuer to reflect accurately the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information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reported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on the issuer's federal income tax returns; and</w:t>
      </w:r>
    </w:p>
    <w:p w14:paraId="5B754C34" w14:textId="77777777" w:rsidR="00B950A9" w:rsidRDefault="00000000">
      <w:pPr>
        <w:pStyle w:val="BodyText"/>
        <w:spacing w:line="307" w:lineRule="exact"/>
        <w:ind w:left="136"/>
      </w:pPr>
      <w:r>
        <w:rPr>
          <w:rFonts w:ascii="Arial" w:hAnsi="Arial"/>
          <w:color w:val="2A2A2A"/>
          <w:sz w:val="35"/>
        </w:rPr>
        <w:t>□</w:t>
      </w:r>
      <w:r>
        <w:rPr>
          <w:color w:val="0C0C0C"/>
        </w:rPr>
        <w:t>Financial</w:t>
      </w:r>
      <w:r>
        <w:rPr>
          <w:color w:val="0C0C0C"/>
          <w:spacing w:val="8"/>
        </w:rPr>
        <w:t xml:space="preserve"> </w:t>
      </w:r>
      <w:r>
        <w:rPr>
          <w:color w:val="0C0C0C"/>
        </w:rPr>
        <w:t>statements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5"/>
        </w:rPr>
        <w:t>the</w:t>
      </w:r>
    </w:p>
    <w:p w14:paraId="3DF95722" w14:textId="77777777" w:rsidR="00B950A9" w:rsidRDefault="00000000">
      <w:pPr>
        <w:pStyle w:val="BodyText"/>
        <w:spacing w:line="261" w:lineRule="auto"/>
        <w:ind w:left="129" w:right="219"/>
      </w:pPr>
      <w:r>
        <w:rPr>
          <w:color w:val="0C0C0C"/>
          <w:w w:val="105"/>
        </w:rPr>
        <w:t>issuer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its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predecessors, if any.</w:t>
      </w:r>
    </w:p>
    <w:p w14:paraId="219090F0" w14:textId="77777777" w:rsidR="00B950A9" w:rsidRDefault="00000000">
      <w:pPr>
        <w:pStyle w:val="BodyText"/>
        <w:spacing w:before="175" w:line="249" w:lineRule="auto"/>
        <w:ind w:left="129" w:right="46" w:firstLine="6"/>
      </w:pPr>
      <w:r>
        <w:rPr>
          <w:rFonts w:ascii="Arial" w:hAnsi="Arial"/>
          <w:color w:val="2A2A2A"/>
          <w:sz w:val="35"/>
        </w:rPr>
        <w:t>□</w:t>
      </w:r>
      <w:r>
        <w:rPr>
          <w:color w:val="0C0C0C"/>
        </w:rPr>
        <w:t xml:space="preserve">Financial statements of the </w:t>
      </w:r>
      <w:r>
        <w:rPr>
          <w:color w:val="0C0C0C"/>
          <w:w w:val="105"/>
        </w:rPr>
        <w:t>issuer and its predecessors, if any.</w:t>
      </w:r>
    </w:p>
    <w:p w14:paraId="42151C02" w14:textId="77777777" w:rsidR="00B950A9" w:rsidRDefault="00000000">
      <w:pPr>
        <w:spacing w:before="10"/>
        <w:rPr>
          <w:sz w:val="32"/>
        </w:rPr>
      </w:pPr>
      <w:r>
        <w:br w:type="column"/>
      </w:r>
    </w:p>
    <w:p w14:paraId="3EE043E1" w14:textId="77777777" w:rsidR="00B950A9" w:rsidRDefault="00000000">
      <w:pPr>
        <w:pStyle w:val="BodyText"/>
        <w:spacing w:before="1" w:line="261" w:lineRule="auto"/>
        <w:ind w:left="1163" w:right="160" w:hanging="241"/>
      </w:pPr>
      <w:r>
        <w:rPr>
          <w:color w:val="0C0C0C"/>
          <w:spacing w:val="-2"/>
          <w:w w:val="105"/>
        </w:rPr>
        <w:t>Financial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spacing w:val="-2"/>
          <w:w w:val="105"/>
        </w:rPr>
        <w:t>Statement Requirements:</w:t>
      </w:r>
    </w:p>
    <w:p w14:paraId="3C98EFB2" w14:textId="77777777" w:rsidR="00B950A9" w:rsidRDefault="00B950A9">
      <w:pPr>
        <w:pStyle w:val="BodyText"/>
        <w:spacing w:before="1"/>
        <w:rPr>
          <w:sz w:val="25"/>
        </w:rPr>
      </w:pPr>
    </w:p>
    <w:p w14:paraId="52305B27" w14:textId="77777777" w:rsidR="00B950A9" w:rsidRDefault="00000000">
      <w:pPr>
        <w:pStyle w:val="BodyText"/>
        <w:spacing w:line="261" w:lineRule="auto"/>
        <w:ind w:left="141" w:right="81" w:firstLine="3"/>
      </w:pPr>
      <w:r>
        <w:rPr>
          <w:color w:val="0C0C0C"/>
          <w:spacing w:val="-2"/>
          <w:w w:val="105"/>
        </w:rPr>
        <w:t>Financial statements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spacing w:val="-2"/>
          <w:w w:val="105"/>
        </w:rPr>
        <w:t>must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spacing w:val="-2"/>
          <w:w w:val="105"/>
        </w:rPr>
        <w:t>be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spacing w:val="-2"/>
          <w:w w:val="105"/>
        </w:rPr>
        <w:t xml:space="preserve">certified </w:t>
      </w:r>
      <w:r>
        <w:rPr>
          <w:color w:val="0C0C0C"/>
          <w:w w:val="105"/>
        </w:rPr>
        <w:t>by the principal executive officer of the issuer as set forth below.</w:t>
      </w:r>
    </w:p>
    <w:p w14:paraId="2425B8B1" w14:textId="77777777" w:rsidR="00B950A9" w:rsidRDefault="00B950A9">
      <w:pPr>
        <w:pStyle w:val="BodyText"/>
        <w:spacing w:before="1"/>
        <w:rPr>
          <w:sz w:val="25"/>
        </w:rPr>
      </w:pPr>
    </w:p>
    <w:p w14:paraId="562B29C1" w14:textId="77777777" w:rsidR="00B950A9" w:rsidRDefault="00000000">
      <w:pPr>
        <w:pStyle w:val="BodyText"/>
        <w:spacing w:line="261" w:lineRule="auto"/>
        <w:ind w:left="140" w:right="160" w:hanging="23"/>
      </w:pPr>
      <w:r>
        <w:rPr>
          <w:rFonts w:ascii="Arial"/>
          <w:color w:val="0C0C0C"/>
          <w:w w:val="105"/>
          <w:sz w:val="22"/>
        </w:rPr>
        <w:t>If</w:t>
      </w:r>
      <w:r>
        <w:rPr>
          <w:rFonts w:ascii="Arial"/>
          <w:color w:val="0C0C0C"/>
          <w:spacing w:val="40"/>
          <w:w w:val="105"/>
          <w:sz w:val="22"/>
        </w:rPr>
        <w:t xml:space="preserve"> </w:t>
      </w:r>
      <w:r>
        <w:rPr>
          <w:color w:val="0C0C0C"/>
          <w:w w:val="105"/>
        </w:rPr>
        <w:t>financial statements are available that have either been reviewed or audited by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public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accountant that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 xml:space="preserve">is independent of the issuer, the issuer must provide those financial statements instead </w:t>
      </w:r>
      <w:r>
        <w:rPr>
          <w:color w:val="0C0C0C"/>
          <w:w w:val="105"/>
          <w:sz w:val="21"/>
        </w:rPr>
        <w:t>along with a</w:t>
      </w:r>
      <w:r>
        <w:rPr>
          <w:color w:val="0C0C0C"/>
          <w:spacing w:val="-3"/>
          <w:w w:val="105"/>
          <w:sz w:val="21"/>
        </w:rPr>
        <w:t xml:space="preserve"> </w:t>
      </w:r>
      <w:r>
        <w:rPr>
          <w:color w:val="0C0C0C"/>
          <w:w w:val="105"/>
          <w:sz w:val="21"/>
        </w:rPr>
        <w:t xml:space="preserve">signed </w:t>
      </w:r>
      <w:r>
        <w:rPr>
          <w:color w:val="0C0C0C"/>
          <w:w w:val="105"/>
        </w:rPr>
        <w:t>audit or review report and need not include the information reported on the federal income tax returns or the certification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principal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 xml:space="preserve">executive </w:t>
      </w:r>
      <w:r>
        <w:rPr>
          <w:color w:val="0C0C0C"/>
          <w:spacing w:val="-2"/>
          <w:w w:val="105"/>
        </w:rPr>
        <w:t>officer.</w:t>
      </w:r>
    </w:p>
    <w:p w14:paraId="50EDA794" w14:textId="77777777" w:rsidR="00B950A9" w:rsidRDefault="00B950A9">
      <w:pPr>
        <w:pStyle w:val="BodyText"/>
        <w:rPr>
          <w:sz w:val="26"/>
        </w:rPr>
      </w:pPr>
    </w:p>
    <w:p w14:paraId="4842CA22" w14:textId="77777777" w:rsidR="00B950A9" w:rsidRDefault="00B950A9">
      <w:pPr>
        <w:pStyle w:val="BodyText"/>
        <w:rPr>
          <w:sz w:val="26"/>
        </w:rPr>
      </w:pPr>
    </w:p>
    <w:p w14:paraId="45514D5F" w14:textId="77777777" w:rsidR="00B950A9" w:rsidRDefault="00B950A9">
      <w:pPr>
        <w:pStyle w:val="BodyText"/>
        <w:rPr>
          <w:sz w:val="26"/>
        </w:rPr>
      </w:pPr>
    </w:p>
    <w:p w14:paraId="5B12193D" w14:textId="77777777" w:rsidR="00B950A9" w:rsidRDefault="00B950A9">
      <w:pPr>
        <w:pStyle w:val="BodyText"/>
        <w:rPr>
          <w:sz w:val="26"/>
        </w:rPr>
      </w:pPr>
    </w:p>
    <w:p w14:paraId="605F304B" w14:textId="77777777" w:rsidR="00B950A9" w:rsidRDefault="00B950A9">
      <w:pPr>
        <w:pStyle w:val="BodyText"/>
        <w:spacing w:before="5"/>
        <w:rPr>
          <w:sz w:val="21"/>
        </w:rPr>
      </w:pPr>
    </w:p>
    <w:p w14:paraId="3ECCA61B" w14:textId="77777777" w:rsidR="00B950A9" w:rsidRDefault="00000000">
      <w:pPr>
        <w:pStyle w:val="BodyText"/>
        <w:spacing w:line="261" w:lineRule="auto"/>
        <w:ind w:left="202" w:right="81" w:hanging="1"/>
      </w:pPr>
      <w:r>
        <w:rPr>
          <w:color w:val="0C0C0C"/>
          <w:w w:val="105"/>
        </w:rPr>
        <w:t xml:space="preserve">Financial statements must be </w:t>
      </w:r>
      <w:r>
        <w:rPr>
          <w:b/>
          <w:color w:val="0C0C0C"/>
          <w:w w:val="105"/>
        </w:rPr>
        <w:t>reviewed</w:t>
      </w:r>
      <w:r>
        <w:rPr>
          <w:b/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by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public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accountant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that is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independent of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issuer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must include a signed review report.</w:t>
      </w:r>
    </w:p>
    <w:p w14:paraId="4C0D331F" w14:textId="77777777" w:rsidR="00B950A9" w:rsidRDefault="00B950A9">
      <w:pPr>
        <w:pStyle w:val="BodyText"/>
        <w:spacing w:before="1"/>
        <w:rPr>
          <w:sz w:val="25"/>
        </w:rPr>
      </w:pPr>
    </w:p>
    <w:p w14:paraId="316F19E2" w14:textId="77777777" w:rsidR="00B950A9" w:rsidRDefault="00000000">
      <w:pPr>
        <w:pStyle w:val="BodyText"/>
        <w:ind w:left="185"/>
      </w:pPr>
      <w:r>
        <w:rPr>
          <w:rFonts w:ascii="Arial"/>
          <w:color w:val="0C0C0C"/>
          <w:w w:val="105"/>
          <w:sz w:val="22"/>
        </w:rPr>
        <w:t>If</w:t>
      </w:r>
      <w:r>
        <w:rPr>
          <w:rFonts w:ascii="Arial"/>
          <w:color w:val="0C0C0C"/>
          <w:spacing w:val="23"/>
          <w:w w:val="105"/>
          <w:sz w:val="22"/>
        </w:rPr>
        <w:t xml:space="preserve"> </w:t>
      </w:r>
      <w:r>
        <w:rPr>
          <w:color w:val="0C0C0C"/>
          <w:w w:val="105"/>
        </w:rPr>
        <w:t>financial</w:t>
      </w:r>
      <w:r>
        <w:rPr>
          <w:color w:val="0C0C0C"/>
          <w:spacing w:val="3"/>
          <w:w w:val="105"/>
        </w:rPr>
        <w:t xml:space="preserve"> </w:t>
      </w:r>
      <w:r>
        <w:rPr>
          <w:color w:val="0C0C0C"/>
          <w:w w:val="105"/>
        </w:rPr>
        <w:t>statements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spacing w:val="-2"/>
          <w:w w:val="105"/>
        </w:rPr>
        <w:t>issuer</w:t>
      </w:r>
    </w:p>
    <w:p w14:paraId="0E40C2FA" w14:textId="77777777" w:rsidR="00B950A9" w:rsidRDefault="00B950A9">
      <w:pPr>
        <w:sectPr w:rsidR="00B950A9">
          <w:type w:val="continuous"/>
          <w:pgSz w:w="12240" w:h="15840"/>
          <w:pgMar w:top="460" w:right="560" w:bottom="0" w:left="600" w:header="0" w:footer="456" w:gutter="0"/>
          <w:cols w:num="3" w:space="720" w:equalWidth="0">
            <w:col w:w="2133" w:space="1467"/>
            <w:col w:w="2939" w:space="591"/>
            <w:col w:w="3950"/>
          </w:cols>
        </w:sectPr>
      </w:pPr>
    </w:p>
    <w:p w14:paraId="6584BC6C" w14:textId="77777777" w:rsidR="00B950A9" w:rsidRDefault="00000000">
      <w:pPr>
        <w:pStyle w:val="BodyText"/>
        <w:spacing w:before="68" w:line="261" w:lineRule="auto"/>
        <w:ind w:left="7330" w:right="199" w:hanging="2"/>
      </w:pPr>
      <w:r>
        <w:rPr>
          <w:color w:val="0C0C0C"/>
          <w:w w:val="105"/>
        </w:rPr>
        <w:lastRenderedPageBreak/>
        <w:t>are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available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have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been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audited by a public accountant that is independent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issuer,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 xml:space="preserve">issuer must provide those financial statements instead along with a signed audit report and need not include the reviewed financial </w:t>
      </w:r>
      <w:r>
        <w:rPr>
          <w:color w:val="0C0C0C"/>
          <w:spacing w:val="-2"/>
          <w:w w:val="105"/>
        </w:rPr>
        <w:t>statements.</w:t>
      </w:r>
    </w:p>
    <w:p w14:paraId="303D5FA4" w14:textId="77777777" w:rsidR="00B950A9" w:rsidRDefault="00B950A9">
      <w:pPr>
        <w:pStyle w:val="BodyText"/>
        <w:rPr>
          <w:sz w:val="20"/>
        </w:rPr>
      </w:pPr>
    </w:p>
    <w:p w14:paraId="3D8AD957" w14:textId="77777777" w:rsidR="00B950A9" w:rsidRDefault="00B950A9">
      <w:pPr>
        <w:pStyle w:val="BodyText"/>
        <w:rPr>
          <w:sz w:val="20"/>
        </w:rPr>
      </w:pPr>
    </w:p>
    <w:p w14:paraId="12C0B261" w14:textId="77777777" w:rsidR="00B950A9" w:rsidRDefault="00B950A9">
      <w:pPr>
        <w:pStyle w:val="BodyText"/>
        <w:rPr>
          <w:sz w:val="20"/>
        </w:rPr>
      </w:pPr>
    </w:p>
    <w:p w14:paraId="0587E991" w14:textId="77777777" w:rsidR="00B950A9" w:rsidRDefault="00B950A9">
      <w:pPr>
        <w:pStyle w:val="BodyText"/>
        <w:rPr>
          <w:sz w:val="20"/>
        </w:rPr>
      </w:pPr>
    </w:p>
    <w:p w14:paraId="4A18073D" w14:textId="77777777" w:rsidR="00B950A9" w:rsidRDefault="00B950A9">
      <w:pPr>
        <w:pStyle w:val="BodyText"/>
        <w:rPr>
          <w:sz w:val="20"/>
        </w:rPr>
      </w:pPr>
    </w:p>
    <w:p w14:paraId="16DA8568" w14:textId="77777777" w:rsidR="00B950A9" w:rsidRDefault="00B950A9">
      <w:pPr>
        <w:pStyle w:val="BodyText"/>
        <w:rPr>
          <w:sz w:val="20"/>
        </w:rPr>
      </w:pPr>
    </w:p>
    <w:p w14:paraId="583C9CE1" w14:textId="77777777" w:rsidR="00B950A9" w:rsidRDefault="00B950A9">
      <w:pPr>
        <w:rPr>
          <w:sz w:val="20"/>
        </w:rPr>
        <w:sectPr w:rsidR="00B950A9">
          <w:pgSz w:w="12240" w:h="15840"/>
          <w:pgMar w:top="620" w:right="560" w:bottom="660" w:left="600" w:header="0" w:footer="456" w:gutter="0"/>
          <w:cols w:space="720"/>
        </w:sectPr>
      </w:pPr>
    </w:p>
    <w:p w14:paraId="285B4320" w14:textId="77777777" w:rsidR="00B950A9" w:rsidRDefault="00B950A9">
      <w:pPr>
        <w:pStyle w:val="BodyText"/>
        <w:spacing w:before="6"/>
        <w:rPr>
          <w:sz w:val="30"/>
        </w:rPr>
      </w:pPr>
    </w:p>
    <w:p w14:paraId="502ADEDE" w14:textId="77777777" w:rsidR="00B950A9" w:rsidRDefault="00000000">
      <w:pPr>
        <w:pStyle w:val="ListParagraph"/>
        <w:numPr>
          <w:ilvl w:val="0"/>
          <w:numId w:val="4"/>
        </w:numPr>
        <w:tabs>
          <w:tab w:val="left" w:pos="450"/>
        </w:tabs>
        <w:ind w:left="449" w:hanging="329"/>
        <w:rPr>
          <w:sz w:val="23"/>
        </w:rPr>
      </w:pPr>
      <w:r>
        <w:rPr>
          <w:color w:val="0C0C0C"/>
          <w:w w:val="105"/>
          <w:sz w:val="23"/>
        </w:rPr>
        <w:t>More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4"/>
          <w:w w:val="105"/>
          <w:sz w:val="23"/>
        </w:rPr>
        <w:t>than</w:t>
      </w:r>
    </w:p>
    <w:p w14:paraId="17B4C5FD" w14:textId="77777777" w:rsidR="00B950A9" w:rsidRDefault="00000000">
      <w:pPr>
        <w:pStyle w:val="BodyText"/>
        <w:spacing w:before="24"/>
        <w:ind w:left="118"/>
      </w:pPr>
      <w:r>
        <w:rPr>
          <w:color w:val="0C0C0C"/>
          <w:spacing w:val="-2"/>
          <w:w w:val="105"/>
        </w:rPr>
        <w:t>$535,000:</w:t>
      </w:r>
    </w:p>
    <w:p w14:paraId="0D1C3E80" w14:textId="77777777" w:rsidR="00B950A9" w:rsidRDefault="00000000">
      <w:pPr>
        <w:spacing w:before="1"/>
        <w:rPr>
          <w:sz w:val="21"/>
        </w:rPr>
      </w:pPr>
      <w:r>
        <w:br w:type="column"/>
      </w:r>
    </w:p>
    <w:p w14:paraId="0F9661D6" w14:textId="77777777" w:rsidR="00B950A9" w:rsidRDefault="00000000">
      <w:pPr>
        <w:pStyle w:val="BodyText"/>
        <w:spacing w:line="249" w:lineRule="auto"/>
        <w:ind w:left="118" w:right="46" w:firstLine="6"/>
      </w:pPr>
      <w:r>
        <w:rPr>
          <w:rFonts w:ascii="Arial" w:hAnsi="Arial"/>
          <w:color w:val="2A2A2A"/>
          <w:sz w:val="35"/>
        </w:rPr>
        <w:t>□</w:t>
      </w:r>
      <w:r>
        <w:rPr>
          <w:color w:val="0C0C0C"/>
        </w:rPr>
        <w:t xml:space="preserve">Financial statements of the </w:t>
      </w:r>
      <w:r>
        <w:rPr>
          <w:color w:val="0C0C0C"/>
          <w:w w:val="105"/>
        </w:rPr>
        <w:t>issuer and its predecessors, if any.</w:t>
      </w:r>
    </w:p>
    <w:p w14:paraId="1733FE1A" w14:textId="77777777" w:rsidR="00B950A9" w:rsidRDefault="00000000">
      <w:pPr>
        <w:spacing w:before="6"/>
        <w:rPr>
          <w:sz w:val="30"/>
        </w:rPr>
      </w:pPr>
      <w:r>
        <w:br w:type="column"/>
      </w:r>
    </w:p>
    <w:p w14:paraId="40A7D721" w14:textId="77777777" w:rsidR="00B950A9" w:rsidRDefault="00000000">
      <w:pPr>
        <w:pStyle w:val="BodyText"/>
        <w:spacing w:line="252" w:lineRule="auto"/>
        <w:ind w:left="132" w:right="6" w:hanging="15"/>
      </w:pPr>
      <w:r>
        <w:rPr>
          <w:rFonts w:ascii="Arial"/>
          <w:color w:val="0C0C0C"/>
          <w:w w:val="105"/>
          <w:sz w:val="22"/>
        </w:rPr>
        <w:t>If</w:t>
      </w:r>
      <w:r>
        <w:rPr>
          <w:rFonts w:ascii="Arial"/>
          <w:color w:val="0C0C0C"/>
          <w:spacing w:val="40"/>
          <w:w w:val="105"/>
          <w:sz w:val="22"/>
        </w:rPr>
        <w:t xml:space="preserve"> </w:t>
      </w:r>
      <w:r>
        <w:rPr>
          <w:color w:val="0C0C0C"/>
          <w:w w:val="105"/>
        </w:rPr>
        <w:t xml:space="preserve">the issuer </w:t>
      </w:r>
      <w:r>
        <w:rPr>
          <w:b/>
          <w:w w:val="105"/>
          <w:position w:val="-1"/>
          <w:sz w:val="24"/>
        </w:rPr>
        <w:t xml:space="preserve">has </w:t>
      </w:r>
      <w:r>
        <w:rPr>
          <w:color w:val="0C0C0C"/>
          <w:w w:val="105"/>
        </w:rPr>
        <w:t>previously sold securities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reliance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 xml:space="preserve">Regulation </w:t>
      </w:r>
      <w:r>
        <w:rPr>
          <w:color w:val="0C0C0C"/>
          <w:spacing w:val="-2"/>
          <w:w w:val="105"/>
        </w:rPr>
        <w:t>Crowdfunding:</w:t>
      </w:r>
    </w:p>
    <w:p w14:paraId="01F4E2DC" w14:textId="77777777" w:rsidR="00B950A9" w:rsidRDefault="00B950A9">
      <w:pPr>
        <w:pStyle w:val="BodyText"/>
        <w:spacing w:before="10"/>
        <w:rPr>
          <w:sz w:val="25"/>
        </w:rPr>
      </w:pPr>
    </w:p>
    <w:p w14:paraId="2AAFCB8B" w14:textId="77777777" w:rsidR="00B950A9" w:rsidRDefault="00000000">
      <w:pPr>
        <w:pStyle w:val="BodyText"/>
        <w:spacing w:line="256" w:lineRule="auto"/>
        <w:ind w:left="841" w:right="6" w:firstLine="14"/>
      </w:pPr>
      <w:r>
        <w:rPr>
          <w:color w:val="0C0C0C"/>
          <w:w w:val="105"/>
        </w:rPr>
        <w:t>Financial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statements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must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 xml:space="preserve">be </w:t>
      </w:r>
      <w:r>
        <w:rPr>
          <w:b/>
          <w:w w:val="105"/>
          <w:position w:val="-1"/>
          <w:sz w:val="24"/>
        </w:rPr>
        <w:t xml:space="preserve">audited </w:t>
      </w:r>
      <w:r>
        <w:rPr>
          <w:color w:val="0C0C0C"/>
          <w:w w:val="105"/>
        </w:rPr>
        <w:t>by a public accoun tant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independent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the issuer and must include a signed audit report.</w:t>
      </w:r>
    </w:p>
    <w:p w14:paraId="35206120" w14:textId="77777777" w:rsidR="00B950A9" w:rsidRDefault="00B950A9">
      <w:pPr>
        <w:pStyle w:val="BodyText"/>
        <w:spacing w:before="4"/>
        <w:rPr>
          <w:sz w:val="25"/>
        </w:rPr>
      </w:pPr>
    </w:p>
    <w:p w14:paraId="363ADA00" w14:textId="77777777" w:rsidR="00B950A9" w:rsidRDefault="00000000">
      <w:pPr>
        <w:pStyle w:val="BodyText"/>
        <w:spacing w:line="254" w:lineRule="auto"/>
        <w:ind w:left="131" w:right="6" w:hanging="14"/>
      </w:pPr>
      <w:r>
        <w:rPr>
          <w:rFonts w:ascii="Arial"/>
          <w:color w:val="0C0C0C"/>
          <w:w w:val="105"/>
          <w:position w:val="2"/>
          <w:sz w:val="22"/>
        </w:rPr>
        <w:t>If</w:t>
      </w:r>
      <w:r>
        <w:rPr>
          <w:rFonts w:ascii="Arial"/>
          <w:color w:val="0C0C0C"/>
          <w:spacing w:val="40"/>
          <w:w w:val="105"/>
          <w:position w:val="2"/>
          <w:sz w:val="22"/>
        </w:rPr>
        <w:t xml:space="preserve"> </w:t>
      </w:r>
      <w:r>
        <w:rPr>
          <w:color w:val="0C0C0C"/>
          <w:w w:val="105"/>
          <w:position w:val="2"/>
        </w:rPr>
        <w:t>the issuer</w:t>
      </w:r>
      <w:r>
        <w:rPr>
          <w:color w:val="0C0C0C"/>
          <w:spacing w:val="-8"/>
          <w:w w:val="105"/>
          <w:position w:val="2"/>
        </w:rPr>
        <w:t xml:space="preserve"> </w:t>
      </w:r>
      <w:r>
        <w:rPr>
          <w:b/>
          <w:w w:val="105"/>
          <w:sz w:val="24"/>
        </w:rPr>
        <w:t>has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not </w:t>
      </w:r>
      <w:r>
        <w:rPr>
          <w:color w:val="0C0C0C"/>
          <w:w w:val="105"/>
          <w:position w:val="2"/>
        </w:rPr>
        <w:t xml:space="preserve">previously sold </w:t>
      </w:r>
      <w:r>
        <w:rPr>
          <w:color w:val="0C0C0C"/>
          <w:w w:val="105"/>
        </w:rPr>
        <w:t>securities in reliance on Regulation Crowdfunding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it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offering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more than $535,000 but not more than</w:t>
      </w:r>
    </w:p>
    <w:p w14:paraId="0AC9EF85" w14:textId="77777777" w:rsidR="00B950A9" w:rsidRDefault="00000000">
      <w:pPr>
        <w:pStyle w:val="BodyText"/>
        <w:spacing w:before="10"/>
        <w:ind w:left="131"/>
      </w:pPr>
      <w:r>
        <w:rPr>
          <w:color w:val="0C0C0C"/>
          <w:spacing w:val="-2"/>
          <w:w w:val="105"/>
        </w:rPr>
        <w:t>$1,070,000:</w:t>
      </w:r>
    </w:p>
    <w:p w14:paraId="7FF679A9" w14:textId="77777777" w:rsidR="00B950A9" w:rsidRDefault="00B950A9">
      <w:pPr>
        <w:pStyle w:val="BodyText"/>
        <w:spacing w:before="2"/>
        <w:rPr>
          <w:sz w:val="27"/>
        </w:rPr>
      </w:pPr>
    </w:p>
    <w:p w14:paraId="2DA63903" w14:textId="77777777" w:rsidR="00B950A9" w:rsidRDefault="00000000">
      <w:pPr>
        <w:pStyle w:val="BodyText"/>
        <w:spacing w:line="261" w:lineRule="auto"/>
        <w:ind w:left="130" w:right="379" w:firstLine="4"/>
      </w:pPr>
      <w:r>
        <w:rPr>
          <w:color w:val="0C0C0C"/>
          <w:w w:val="105"/>
        </w:rPr>
        <w:t xml:space="preserve">Financial statements must be </w:t>
      </w:r>
      <w:r>
        <w:rPr>
          <w:b/>
          <w:color w:val="0C0C0C"/>
          <w:w w:val="105"/>
        </w:rPr>
        <w:t xml:space="preserve">reviewed </w:t>
      </w:r>
      <w:r>
        <w:rPr>
          <w:color w:val="0C0C0C"/>
          <w:w w:val="105"/>
        </w:rPr>
        <w:t>by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 public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accountant that is independent of the issuer and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must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include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signed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 xml:space="preserve">review </w:t>
      </w:r>
      <w:r>
        <w:rPr>
          <w:color w:val="0C0C0C"/>
          <w:spacing w:val="-2"/>
          <w:w w:val="105"/>
        </w:rPr>
        <w:t>report.</w:t>
      </w:r>
    </w:p>
    <w:p w14:paraId="5CE6023A" w14:textId="77777777" w:rsidR="00B950A9" w:rsidRDefault="00B950A9">
      <w:pPr>
        <w:pStyle w:val="BodyText"/>
        <w:spacing w:before="1"/>
        <w:rPr>
          <w:sz w:val="25"/>
        </w:rPr>
      </w:pPr>
    </w:p>
    <w:p w14:paraId="7EF0589D" w14:textId="77777777" w:rsidR="00B950A9" w:rsidRDefault="00000000">
      <w:pPr>
        <w:pStyle w:val="BodyText"/>
        <w:spacing w:line="261" w:lineRule="auto"/>
        <w:ind w:left="130" w:right="379" w:hanging="13"/>
      </w:pPr>
      <w:r>
        <w:rPr>
          <w:rFonts w:ascii="Arial"/>
          <w:color w:val="0C0C0C"/>
          <w:w w:val="105"/>
          <w:sz w:val="22"/>
        </w:rPr>
        <w:t>If</w:t>
      </w:r>
      <w:r>
        <w:rPr>
          <w:rFonts w:ascii="Arial"/>
          <w:color w:val="0C0C0C"/>
          <w:spacing w:val="14"/>
          <w:w w:val="105"/>
          <w:sz w:val="22"/>
        </w:rPr>
        <w:t xml:space="preserve"> </w:t>
      </w:r>
      <w:r>
        <w:rPr>
          <w:color w:val="0C0C0C"/>
          <w:w w:val="105"/>
        </w:rPr>
        <w:t>financial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statements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issuer are available that have been audited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by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public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accountant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that is independent of the issuer, the issuer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must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provide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those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 xml:space="preserve">financial statements instead along with a signed audit report and need not include the reviewed financial </w:t>
      </w:r>
      <w:r>
        <w:rPr>
          <w:color w:val="0C0C0C"/>
          <w:spacing w:val="-2"/>
          <w:w w:val="105"/>
        </w:rPr>
        <w:t>statements.</w:t>
      </w:r>
    </w:p>
    <w:p w14:paraId="65846E4D" w14:textId="77777777" w:rsidR="00B950A9" w:rsidRDefault="00B950A9">
      <w:pPr>
        <w:spacing w:line="261" w:lineRule="auto"/>
        <w:sectPr w:rsidR="00B950A9">
          <w:type w:val="continuous"/>
          <w:pgSz w:w="12240" w:h="15840"/>
          <w:pgMar w:top="460" w:right="560" w:bottom="0" w:left="600" w:header="0" w:footer="456" w:gutter="0"/>
          <w:cols w:num="3" w:space="720" w:equalWidth="0">
            <w:col w:w="1480" w:space="2131"/>
            <w:col w:w="2928" w:space="659"/>
            <w:col w:w="3882"/>
          </w:cols>
        </w:sectPr>
      </w:pPr>
    </w:p>
    <w:p w14:paraId="24887623" w14:textId="77777777" w:rsidR="00B950A9" w:rsidRDefault="00B950A9">
      <w:pPr>
        <w:pStyle w:val="BodyText"/>
        <w:spacing w:before="3"/>
        <w:rPr>
          <w:sz w:val="17"/>
        </w:rPr>
      </w:pPr>
    </w:p>
    <w:p w14:paraId="2228E15A" w14:textId="77777777" w:rsidR="00B950A9" w:rsidRDefault="00000000">
      <w:pPr>
        <w:pStyle w:val="BodyText"/>
        <w:spacing w:before="91" w:line="261" w:lineRule="auto"/>
        <w:ind w:left="122" w:right="770" w:hanging="3"/>
      </w:pPr>
      <w:r>
        <w:rPr>
          <w:color w:val="0C0C0C"/>
          <w:w w:val="105"/>
        </w:rPr>
        <w:t>INSTRUCTIONS TO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QUESTION 29: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determine the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financial statements required, the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Aggregate Offering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Amount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purposes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this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Question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29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means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aggregate amounts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offered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sold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by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 issuer, all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entities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controlled</w:t>
      </w:r>
      <w:r>
        <w:rPr>
          <w:color w:val="0C0C0C"/>
          <w:spacing w:val="25"/>
          <w:w w:val="105"/>
        </w:rPr>
        <w:t xml:space="preserve"> </w:t>
      </w:r>
      <w:r>
        <w:rPr>
          <w:color w:val="0C0C0C"/>
          <w:w w:val="105"/>
        </w:rPr>
        <w:t>by or under common control with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issuer, and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all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predecessors of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the issuer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reliance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Section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4(a)(6)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Securities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Act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within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preceding 12-month period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plus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the</w:t>
      </w:r>
    </w:p>
    <w:p w14:paraId="1559FBDC" w14:textId="77777777" w:rsidR="00B950A9" w:rsidRDefault="00B950A9">
      <w:pPr>
        <w:spacing w:line="261" w:lineRule="auto"/>
        <w:sectPr w:rsidR="00B950A9">
          <w:type w:val="continuous"/>
          <w:pgSz w:w="12240" w:h="15840"/>
          <w:pgMar w:top="460" w:right="560" w:bottom="0" w:left="600" w:header="0" w:footer="456" w:gutter="0"/>
          <w:cols w:space="720"/>
        </w:sectPr>
      </w:pPr>
    </w:p>
    <w:p w14:paraId="381FE94F" w14:textId="77777777" w:rsidR="00B950A9" w:rsidRDefault="00000000">
      <w:pPr>
        <w:pStyle w:val="BodyText"/>
        <w:spacing w:before="73"/>
        <w:ind w:left="122"/>
        <w:jc w:val="both"/>
      </w:pPr>
      <w:r>
        <w:rPr>
          <w:color w:val="0F0F0F"/>
          <w:w w:val="105"/>
        </w:rPr>
        <w:lastRenderedPageBreak/>
        <w:t>current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maximum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offering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amount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provided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cover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spacing w:val="-2"/>
          <w:w w:val="105"/>
        </w:rPr>
        <w:t>Form.</w:t>
      </w:r>
    </w:p>
    <w:p w14:paraId="3B4652FE" w14:textId="77777777" w:rsidR="00B950A9" w:rsidRDefault="00B950A9">
      <w:pPr>
        <w:pStyle w:val="BodyText"/>
        <w:spacing w:before="2"/>
        <w:rPr>
          <w:sz w:val="27"/>
        </w:rPr>
      </w:pPr>
    </w:p>
    <w:p w14:paraId="13EAA534" w14:textId="77777777" w:rsidR="00B950A9" w:rsidRDefault="00000000">
      <w:pPr>
        <w:pStyle w:val="BodyText"/>
        <w:spacing w:line="261" w:lineRule="auto"/>
        <w:ind w:left="117" w:right="1015" w:firstLine="1"/>
        <w:jc w:val="both"/>
      </w:pPr>
      <w:r>
        <w:rPr>
          <w:color w:val="0F0F0F"/>
          <w:w w:val="105"/>
        </w:rPr>
        <w:t>To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determine whether 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previously sold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reliance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Regulation Crowdfunding for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purposes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paragraph (c)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Question 29,</w:t>
      </w:r>
      <w:r>
        <w:rPr>
          <w:color w:val="0F0F0F"/>
          <w:spacing w:val="-16"/>
          <w:w w:val="105"/>
        </w:rPr>
        <w:t xml:space="preserve"> </w:t>
      </w:r>
      <w:r>
        <w:rPr>
          <w:color w:val="282828"/>
          <w:w w:val="105"/>
        </w:rPr>
        <w:t>"issuer"</w:t>
      </w:r>
      <w:r>
        <w:rPr>
          <w:color w:val="282828"/>
          <w:spacing w:val="-7"/>
          <w:w w:val="105"/>
        </w:rPr>
        <w:t xml:space="preserve"> </w:t>
      </w:r>
      <w:r>
        <w:rPr>
          <w:color w:val="0F0F0F"/>
          <w:w w:val="105"/>
        </w:rPr>
        <w:t>means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issuer,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entities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controlled by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or under common control with the issuer, and all predecessors of the issuer.</w:t>
      </w:r>
    </w:p>
    <w:p w14:paraId="2BD087F2" w14:textId="77777777" w:rsidR="00B950A9" w:rsidRDefault="00B950A9">
      <w:pPr>
        <w:pStyle w:val="BodyText"/>
        <w:spacing w:before="1"/>
        <w:rPr>
          <w:sz w:val="25"/>
        </w:rPr>
      </w:pPr>
    </w:p>
    <w:p w14:paraId="79FC1066" w14:textId="77777777" w:rsidR="00B950A9" w:rsidRDefault="00000000">
      <w:pPr>
        <w:pStyle w:val="BodyText"/>
        <w:spacing w:line="259" w:lineRule="auto"/>
        <w:ind w:left="117" w:right="770" w:firstLine="4"/>
      </w:pPr>
      <w:r>
        <w:rPr>
          <w:color w:val="0F0F0F"/>
          <w:w w:val="105"/>
        </w:rPr>
        <w:t>Financial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statements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prepared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accordance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U.S.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generally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accepted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accounting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principles and must include balance sheets, statements of comprehensive income, statements 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cash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flows, statements 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changes in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stockholders' equity and notes to 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financial statements. If 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financial statements are not audited, they shall be labeled as</w:t>
      </w:r>
      <w:r>
        <w:rPr>
          <w:color w:val="0F0F0F"/>
          <w:spacing w:val="-9"/>
          <w:w w:val="105"/>
        </w:rPr>
        <w:t xml:space="preserve"> </w:t>
      </w:r>
      <w:r>
        <w:rPr>
          <w:color w:val="282828"/>
          <w:w w:val="105"/>
        </w:rPr>
        <w:t>"unaudited."</w:t>
      </w:r>
    </w:p>
    <w:p w14:paraId="560E0FD1" w14:textId="77777777" w:rsidR="00B950A9" w:rsidRDefault="00B950A9">
      <w:pPr>
        <w:pStyle w:val="BodyText"/>
        <w:rPr>
          <w:sz w:val="26"/>
        </w:rPr>
      </w:pPr>
    </w:p>
    <w:p w14:paraId="74819B04" w14:textId="77777777" w:rsidR="00B950A9" w:rsidRDefault="00000000">
      <w:pPr>
        <w:pStyle w:val="BodyText"/>
        <w:spacing w:line="261" w:lineRule="auto"/>
        <w:ind w:left="123" w:right="951" w:hanging="4"/>
      </w:pPr>
      <w:r>
        <w:rPr>
          <w:color w:val="0F0F0F"/>
          <w:w w:val="105"/>
        </w:rPr>
        <w:t>Issuers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offering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required 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provide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information set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forth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row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(a)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before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filing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tax return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most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recently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completed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fiscal year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may provide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tax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return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filed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for 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year (if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any), provided that 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issuer provides information from the tax return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for the most recently completed fiscal year when it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filed, if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filed during 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offering period.</w:t>
      </w:r>
      <w:r>
        <w:rPr>
          <w:color w:val="0F0F0F"/>
          <w:spacing w:val="-8"/>
          <w:w w:val="105"/>
        </w:rPr>
        <w:t xml:space="preserve"> </w:t>
      </w:r>
      <w:r>
        <w:rPr>
          <w:rFonts w:ascii="Arial"/>
          <w:color w:val="0F0F0F"/>
          <w:w w:val="105"/>
          <w:sz w:val="22"/>
        </w:rPr>
        <w:t xml:space="preserve">An </w:t>
      </w:r>
      <w:r>
        <w:rPr>
          <w:color w:val="0F0F0F"/>
          <w:w w:val="105"/>
        </w:rPr>
        <w:t>issuer that requested an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extension of 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time to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file would not be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required to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provide information from the tax return until 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date when the return is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filed, if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filed during 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offering period.</w:t>
      </w:r>
    </w:p>
    <w:p w14:paraId="2B24DD58" w14:textId="77777777" w:rsidR="00B950A9" w:rsidRDefault="00B950A9">
      <w:pPr>
        <w:pStyle w:val="BodyText"/>
        <w:spacing w:before="2"/>
        <w:rPr>
          <w:sz w:val="25"/>
        </w:rPr>
      </w:pPr>
    </w:p>
    <w:p w14:paraId="404C3A3B" w14:textId="77777777" w:rsidR="00B950A9" w:rsidRDefault="00000000">
      <w:pPr>
        <w:pStyle w:val="BodyText"/>
        <w:spacing w:line="256" w:lineRule="auto"/>
        <w:ind w:left="117" w:right="886" w:firstLine="6"/>
      </w:pPr>
      <w:r>
        <w:rPr>
          <w:color w:val="0F0F0F"/>
          <w:w w:val="105"/>
        </w:rPr>
        <w:t>A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principal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executive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certifying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financial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statements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described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above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provide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 following certification**:</w:t>
      </w:r>
    </w:p>
    <w:p w14:paraId="4762CB4A" w14:textId="77777777" w:rsidR="00B950A9" w:rsidRDefault="00B950A9">
      <w:pPr>
        <w:pStyle w:val="BodyText"/>
        <w:rPr>
          <w:sz w:val="26"/>
        </w:rPr>
      </w:pPr>
    </w:p>
    <w:p w14:paraId="341DB844" w14:textId="77777777" w:rsidR="00B950A9" w:rsidRDefault="00000000">
      <w:pPr>
        <w:pStyle w:val="BodyText"/>
        <w:ind w:left="841"/>
      </w:pPr>
      <w:r>
        <w:rPr>
          <w:color w:val="0F0F0F"/>
          <w:w w:val="105"/>
        </w:rPr>
        <w:t>I,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[identify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certifying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individual],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 xml:space="preserve">certify </w:t>
      </w:r>
      <w:r>
        <w:rPr>
          <w:color w:val="0F0F0F"/>
          <w:spacing w:val="-2"/>
          <w:w w:val="105"/>
        </w:rPr>
        <w:t>that:</w:t>
      </w:r>
    </w:p>
    <w:p w14:paraId="7332CF22" w14:textId="77777777" w:rsidR="00B950A9" w:rsidRDefault="00B950A9">
      <w:pPr>
        <w:pStyle w:val="BodyText"/>
        <w:spacing w:before="1"/>
        <w:rPr>
          <w:sz w:val="27"/>
        </w:rPr>
      </w:pPr>
    </w:p>
    <w:p w14:paraId="7F4141A9" w14:textId="77777777" w:rsidR="00B950A9" w:rsidRDefault="00000000">
      <w:pPr>
        <w:pStyle w:val="ListParagraph"/>
        <w:numPr>
          <w:ilvl w:val="1"/>
          <w:numId w:val="4"/>
        </w:numPr>
        <w:tabs>
          <w:tab w:val="left" w:pos="1565"/>
          <w:tab w:val="left" w:pos="1566"/>
        </w:tabs>
        <w:spacing w:before="1" w:line="256" w:lineRule="auto"/>
        <w:ind w:right="1743" w:firstLine="3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financial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statements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[identify 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issuer]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included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Form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are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true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 complete in all material respects; and</w:t>
      </w:r>
    </w:p>
    <w:p w14:paraId="0580E968" w14:textId="77777777" w:rsidR="00B950A9" w:rsidRDefault="00B950A9">
      <w:pPr>
        <w:pStyle w:val="BodyText"/>
        <w:rPr>
          <w:sz w:val="26"/>
        </w:rPr>
      </w:pPr>
    </w:p>
    <w:p w14:paraId="3D86FBBF" w14:textId="77777777" w:rsidR="00B950A9" w:rsidRDefault="00000000">
      <w:pPr>
        <w:pStyle w:val="ListParagraph"/>
        <w:numPr>
          <w:ilvl w:val="1"/>
          <w:numId w:val="4"/>
        </w:numPr>
        <w:tabs>
          <w:tab w:val="left" w:pos="1565"/>
          <w:tab w:val="left" w:pos="1566"/>
        </w:tabs>
        <w:spacing w:line="261" w:lineRule="auto"/>
        <w:ind w:right="1173" w:firstLine="3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tax return information of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[identify the issuer] included in this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Form reflects accurately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information</w:t>
      </w:r>
      <w:r>
        <w:rPr>
          <w:color w:val="0F0F0F"/>
          <w:spacing w:val="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reported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tax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return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[identify 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issuer]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filed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fiscal year ended [date of most recent tax return].</w:t>
      </w:r>
    </w:p>
    <w:p w14:paraId="7E74945E" w14:textId="77777777" w:rsidR="00B950A9" w:rsidRDefault="00B950A9">
      <w:pPr>
        <w:pStyle w:val="BodyText"/>
        <w:spacing w:before="1"/>
        <w:rPr>
          <w:sz w:val="25"/>
        </w:rPr>
      </w:pPr>
    </w:p>
    <w:p w14:paraId="596CCD03" w14:textId="77777777" w:rsidR="00B950A9" w:rsidRDefault="00000000">
      <w:pPr>
        <w:pStyle w:val="BodyText"/>
        <w:spacing w:line="261" w:lineRule="auto"/>
        <w:ind w:left="842" w:right="8642"/>
      </w:pPr>
      <w:r>
        <w:rPr>
          <w:color w:val="0F0F0F"/>
          <w:spacing w:val="-2"/>
        </w:rPr>
        <w:t xml:space="preserve">[Signature] </w:t>
      </w:r>
      <w:r>
        <w:rPr>
          <w:color w:val="0F0F0F"/>
          <w:spacing w:val="-2"/>
          <w:w w:val="105"/>
        </w:rPr>
        <w:t>[Title]</w:t>
      </w:r>
    </w:p>
    <w:p w14:paraId="3E01D776" w14:textId="77777777" w:rsidR="00B950A9" w:rsidRDefault="00000000">
      <w:pPr>
        <w:pStyle w:val="BodyText"/>
        <w:spacing w:line="266" w:lineRule="auto"/>
        <w:ind w:left="123" w:right="770"/>
      </w:pPr>
      <w:r>
        <w:rPr>
          <w:color w:val="0F0F0F"/>
          <w:w w:val="105"/>
        </w:rPr>
        <w:t>**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Intentional misstatements or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omissions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facts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constitute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federal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criminal violations.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See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18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 xml:space="preserve">U.S.C. </w:t>
      </w:r>
      <w:r>
        <w:rPr>
          <w:color w:val="0F0F0F"/>
          <w:spacing w:val="-2"/>
          <w:w w:val="105"/>
        </w:rPr>
        <w:t>1001.</w:t>
      </w:r>
    </w:p>
    <w:p w14:paraId="67B3AEDE" w14:textId="77777777" w:rsidR="00B950A9" w:rsidRDefault="00B950A9">
      <w:pPr>
        <w:pStyle w:val="BodyText"/>
        <w:spacing w:before="8"/>
      </w:pPr>
    </w:p>
    <w:p w14:paraId="73487527" w14:textId="77777777" w:rsidR="00B950A9" w:rsidRDefault="00000000">
      <w:pPr>
        <w:pStyle w:val="BodyText"/>
        <w:spacing w:before="1" w:line="266" w:lineRule="auto"/>
        <w:ind w:left="117" w:right="770" w:firstLine="1"/>
      </w:pPr>
      <w:r>
        <w:rPr>
          <w:color w:val="0F0F0F"/>
          <w:w w:val="105"/>
        </w:rPr>
        <w:t>To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qualify as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public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accountant that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independent 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purposes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Question 29,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 accountant must satisfy the independence standards of either:</w:t>
      </w:r>
    </w:p>
    <w:p w14:paraId="3DC358B2" w14:textId="77777777" w:rsidR="00B950A9" w:rsidRDefault="00000000">
      <w:pPr>
        <w:pStyle w:val="ListParagraph"/>
        <w:numPr>
          <w:ilvl w:val="2"/>
          <w:numId w:val="4"/>
        </w:numPr>
        <w:tabs>
          <w:tab w:val="left" w:pos="1132"/>
        </w:tabs>
        <w:spacing w:line="259" w:lineRule="exact"/>
        <w:rPr>
          <w:sz w:val="23"/>
        </w:rPr>
      </w:pPr>
      <w:r>
        <w:rPr>
          <w:color w:val="0F0F0F"/>
          <w:w w:val="105"/>
          <w:sz w:val="23"/>
        </w:rPr>
        <w:t>Rule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2-01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</w:t>
      </w:r>
      <w:r>
        <w:rPr>
          <w:color w:val="0F0F0F"/>
          <w:spacing w:val="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S-X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spacing w:val="-5"/>
          <w:w w:val="105"/>
          <w:sz w:val="23"/>
        </w:rPr>
        <w:t>or</w:t>
      </w:r>
    </w:p>
    <w:p w14:paraId="0A2E8480" w14:textId="77777777" w:rsidR="00B950A9" w:rsidRDefault="00000000">
      <w:pPr>
        <w:pStyle w:val="ListParagraph"/>
        <w:numPr>
          <w:ilvl w:val="2"/>
          <w:numId w:val="4"/>
        </w:numPr>
        <w:tabs>
          <w:tab w:val="left" w:pos="1201"/>
        </w:tabs>
        <w:spacing w:before="23"/>
        <w:ind w:left="1200" w:hanging="359"/>
        <w:rPr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-5"/>
          <w:sz w:val="23"/>
        </w:rPr>
        <w:t xml:space="preserve"> </w:t>
      </w:r>
      <w:r>
        <w:rPr>
          <w:color w:val="0F0F0F"/>
          <w:spacing w:val="-2"/>
          <w:sz w:val="23"/>
        </w:rPr>
        <w:t>AICPA.</w:t>
      </w:r>
    </w:p>
    <w:p w14:paraId="359DE231" w14:textId="77777777" w:rsidR="00B950A9" w:rsidRDefault="00B950A9">
      <w:pPr>
        <w:pStyle w:val="BodyText"/>
        <w:spacing w:before="2"/>
        <w:rPr>
          <w:sz w:val="27"/>
        </w:rPr>
      </w:pPr>
    </w:p>
    <w:p w14:paraId="04FB346A" w14:textId="77777777" w:rsidR="00B950A9" w:rsidRDefault="00000000">
      <w:pPr>
        <w:pStyle w:val="BodyText"/>
        <w:spacing w:line="261" w:lineRule="auto"/>
        <w:ind w:left="118" w:right="770"/>
      </w:pPr>
      <w:r>
        <w:rPr>
          <w:color w:val="0F0F0F"/>
          <w:w w:val="105"/>
        </w:rPr>
        <w:t>The public accountant that audits or reviews 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financial statements provided by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 issuer must be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(1) duly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registered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good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standing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certified public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accountant under 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laws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place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his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or her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residence or principal office or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(2)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good standing and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entitled to practice as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public accountant under the laws of his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or her place of residence or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principal office.</w:t>
      </w:r>
    </w:p>
    <w:p w14:paraId="34168C58" w14:textId="77777777" w:rsidR="00B950A9" w:rsidRDefault="00B950A9">
      <w:pPr>
        <w:pStyle w:val="BodyText"/>
        <w:spacing w:before="1"/>
        <w:rPr>
          <w:sz w:val="25"/>
        </w:rPr>
      </w:pPr>
    </w:p>
    <w:p w14:paraId="6012CA88" w14:textId="77777777" w:rsidR="00B950A9" w:rsidRDefault="00000000">
      <w:pPr>
        <w:pStyle w:val="BodyText"/>
        <w:spacing w:line="261" w:lineRule="auto"/>
        <w:ind w:left="117" w:right="770" w:firstLine="6"/>
      </w:pPr>
      <w:r>
        <w:rPr>
          <w:color w:val="0F0F0F"/>
          <w:w w:val="105"/>
        </w:rPr>
        <w:t>An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will not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compliance with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requirement to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provide reviewed financial statement if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 issuer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received a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report that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includes modifications.</w:t>
      </w:r>
      <w:r>
        <w:rPr>
          <w:color w:val="0F0F0F"/>
          <w:spacing w:val="-20"/>
          <w:w w:val="105"/>
        </w:rPr>
        <w:t xml:space="preserve"> </w:t>
      </w:r>
      <w:r>
        <w:rPr>
          <w:rFonts w:ascii="Arial"/>
          <w:color w:val="0F0F0F"/>
          <w:w w:val="105"/>
          <w:sz w:val="22"/>
        </w:rPr>
        <w:t>An</w:t>
      </w:r>
      <w:r>
        <w:rPr>
          <w:rFonts w:ascii="Arial"/>
          <w:color w:val="0F0F0F"/>
          <w:spacing w:val="-7"/>
          <w:w w:val="105"/>
          <w:sz w:val="22"/>
        </w:rPr>
        <w:t xml:space="preserve"> </w:t>
      </w:r>
      <w:r>
        <w:rPr>
          <w:color w:val="0F0F0F"/>
          <w:w w:val="105"/>
        </w:rPr>
        <w:t>issuer will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compliance with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 requirement to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provide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audited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financial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statements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received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qualified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opinion,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adverse opinion, or a disclaimer of opinion.</w:t>
      </w:r>
    </w:p>
    <w:p w14:paraId="4BF0B6F2" w14:textId="77777777" w:rsidR="00B950A9" w:rsidRDefault="00B950A9">
      <w:pPr>
        <w:spacing w:line="261" w:lineRule="auto"/>
        <w:sectPr w:rsidR="00B950A9">
          <w:pgSz w:w="12240" w:h="15840"/>
          <w:pgMar w:top="740" w:right="560" w:bottom="760" w:left="600" w:header="0" w:footer="456" w:gutter="0"/>
          <w:cols w:space="720"/>
        </w:sectPr>
      </w:pPr>
    </w:p>
    <w:p w14:paraId="6CA73F33" w14:textId="77777777" w:rsidR="00B950A9" w:rsidRDefault="00000000">
      <w:pPr>
        <w:pStyle w:val="BodyText"/>
        <w:spacing w:before="69" w:line="266" w:lineRule="auto"/>
        <w:ind w:left="117" w:right="886" w:firstLine="1"/>
      </w:pPr>
      <w:r>
        <w:rPr>
          <w:color w:val="0F0F0F"/>
          <w:w w:val="105"/>
        </w:rPr>
        <w:lastRenderedPageBreak/>
        <w:t>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notify 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public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accountant 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issuer's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intended use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public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accountant's audit or review report in the offering.</w:t>
      </w:r>
    </w:p>
    <w:p w14:paraId="673066D6" w14:textId="77777777" w:rsidR="00B950A9" w:rsidRDefault="00B950A9">
      <w:pPr>
        <w:pStyle w:val="BodyText"/>
        <w:spacing w:before="6"/>
        <w:rPr>
          <w:sz w:val="24"/>
        </w:rPr>
      </w:pPr>
    </w:p>
    <w:p w14:paraId="46E5FB61" w14:textId="77777777" w:rsidR="00B950A9" w:rsidRDefault="00000000">
      <w:pPr>
        <w:pStyle w:val="BodyText"/>
        <w:spacing w:before="1" w:line="261" w:lineRule="auto"/>
        <w:ind w:left="104" w:right="886" w:firstLine="17"/>
      </w:pPr>
      <w:r>
        <w:rPr>
          <w:color w:val="0F0F0F"/>
          <w:w w:val="105"/>
        </w:rPr>
        <w:t>For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offering conducted in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first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120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days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fiscal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year,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financial statements provided may be for the two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fiscal years prior to 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issuer's most recently completed fiscal year; however, financial statements for the two most recently completed fiscal years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must be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provided if they are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otherwise available.</w:t>
      </w:r>
      <w:r>
        <w:rPr>
          <w:color w:val="0F0F0F"/>
          <w:spacing w:val="-11"/>
          <w:w w:val="105"/>
        </w:rPr>
        <w:t xml:space="preserve"> </w:t>
      </w: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more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than 120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days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passed since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end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issuer's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most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recently completed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fiscal year,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financial statements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provided must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issuer's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two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most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recently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completed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fiscal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 xml:space="preserve">years. </w:t>
      </w: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the 120th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day falls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Saturday, Sunday, 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holiday, the next business day shall be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considered the 120th day for purposes of determining the age of 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financial statements.</w:t>
      </w:r>
    </w:p>
    <w:p w14:paraId="7FE997B1" w14:textId="77777777" w:rsidR="00B950A9" w:rsidRDefault="00B950A9">
      <w:pPr>
        <w:pStyle w:val="BodyText"/>
        <w:spacing w:before="10"/>
        <w:rPr>
          <w:sz w:val="24"/>
        </w:rPr>
      </w:pPr>
    </w:p>
    <w:p w14:paraId="3F6D713D" w14:textId="77777777" w:rsidR="00B950A9" w:rsidRDefault="00000000">
      <w:pPr>
        <w:pStyle w:val="BodyText"/>
        <w:spacing w:line="261" w:lineRule="auto"/>
        <w:ind w:left="118" w:right="843" w:firstLine="5"/>
      </w:pPr>
      <w:r>
        <w:rPr>
          <w:color w:val="0F0F0F"/>
          <w:w w:val="105"/>
        </w:rPr>
        <w:t>An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issuer may elect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delay complying with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any new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or revised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financial accounting standard until the date that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company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that is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an issuer (as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defined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under section 2(a)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 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Sarbanes-Oxley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Act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of 2002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required to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comply with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new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revised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accounting standard, if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standard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also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applies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 companies that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are not issuers. Issuers electing such extension of time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accommodation must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disclose it</w:t>
      </w:r>
    </w:p>
    <w:p w14:paraId="649E0873" w14:textId="77777777" w:rsidR="00B950A9" w:rsidRDefault="00000000">
      <w:pPr>
        <w:pStyle w:val="BodyText"/>
        <w:spacing w:before="1" w:line="261" w:lineRule="auto"/>
        <w:ind w:left="123" w:right="886" w:hanging="6"/>
      </w:pPr>
      <w:r>
        <w:rPr>
          <w:color w:val="0F0F0F"/>
          <w:w w:val="105"/>
        </w:rPr>
        <w:t>at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time 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files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its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offering statement 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apply 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election to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standards. Issuers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electing not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accommodation must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forgo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accommodation for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financial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accounting standards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 may not elect to rely on this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accommodation in any future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filings.</w:t>
      </w:r>
    </w:p>
    <w:p w14:paraId="1DB71512" w14:textId="77777777" w:rsidR="00B950A9" w:rsidRDefault="00B950A9">
      <w:pPr>
        <w:pStyle w:val="BodyText"/>
        <w:spacing w:before="7"/>
        <w:rPr>
          <w:sz w:val="24"/>
        </w:rPr>
      </w:pPr>
    </w:p>
    <w:p w14:paraId="13B01F98" w14:textId="77777777" w:rsidR="00B950A9" w:rsidRDefault="00000000">
      <w:pPr>
        <w:pStyle w:val="ListParagraph"/>
        <w:numPr>
          <w:ilvl w:val="0"/>
          <w:numId w:val="6"/>
        </w:numPr>
        <w:tabs>
          <w:tab w:val="left" w:pos="1205"/>
        </w:tabs>
        <w:spacing w:line="261" w:lineRule="auto"/>
        <w:ind w:left="839" w:right="1005" w:firstLine="3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With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respect to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issuer,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predecessor of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issuer,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affiliated issuer,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director, officer,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general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partner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managing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member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beneficial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owner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20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percent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 more of the issuer's outstanding voting equity securities, calculated in the same form as described in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Question 6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 this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Question and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Answer format,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promoter connected with the issuer in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capacity at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time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sale,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person that has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been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will be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paid (directly or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indirectly) remuneration for solicitation of purchasers in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connection with such sale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 securities, or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general partner, director,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officer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managing member of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such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solicitor, prior to May 16, 2016:</w:t>
      </w:r>
    </w:p>
    <w:p w14:paraId="66B8CBB4" w14:textId="77777777" w:rsidR="00B950A9" w:rsidRDefault="00B950A9">
      <w:pPr>
        <w:pStyle w:val="BodyText"/>
        <w:spacing w:before="6"/>
        <w:rPr>
          <w:sz w:val="25"/>
        </w:rPr>
      </w:pPr>
    </w:p>
    <w:p w14:paraId="5A6BAF27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5"/>
        </w:tabs>
        <w:spacing w:before="1" w:line="256" w:lineRule="auto"/>
        <w:ind w:left="839" w:right="436" w:firstLine="2"/>
        <w:rPr>
          <w:color w:val="0F0F0F"/>
          <w:sz w:val="23"/>
        </w:rPr>
      </w:pPr>
      <w:r>
        <w:rPr>
          <w:color w:val="0F0F0F"/>
          <w:w w:val="105"/>
          <w:sz w:val="23"/>
        </w:rPr>
        <w:t>Has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such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been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convicted, within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10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years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(or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five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years,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case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issuers, their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pre decessors and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affiliated issuers) before 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 of this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 statement, of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felony or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mis</w:t>
      </w:r>
    </w:p>
    <w:p w14:paraId="702B412F" w14:textId="77777777" w:rsidR="00B950A9" w:rsidRDefault="00000000">
      <w:pPr>
        <w:pStyle w:val="BodyText"/>
        <w:spacing w:before="10" w:line="220" w:lineRule="exact"/>
        <w:ind w:left="839"/>
      </w:pPr>
      <w:r>
        <w:rPr>
          <w:color w:val="0F0F0F"/>
          <w:spacing w:val="-2"/>
          <w:w w:val="105"/>
        </w:rPr>
        <w:t>demeanor:</w:t>
      </w:r>
    </w:p>
    <w:p w14:paraId="467095FE" w14:textId="77777777" w:rsidR="00B950A9" w:rsidRDefault="00000000">
      <w:pPr>
        <w:pStyle w:val="ListParagraph"/>
        <w:numPr>
          <w:ilvl w:val="2"/>
          <w:numId w:val="6"/>
        </w:numPr>
        <w:tabs>
          <w:tab w:val="left" w:pos="1850"/>
        </w:tabs>
        <w:spacing w:line="357" w:lineRule="exact"/>
        <w:ind w:hanging="287"/>
        <w:rPr>
          <w:sz w:val="23"/>
        </w:rPr>
      </w:pPr>
      <w:r>
        <w:rPr>
          <w:color w:val="0F0F0F"/>
          <w:sz w:val="23"/>
        </w:rPr>
        <w:t>in</w:t>
      </w:r>
      <w:r>
        <w:rPr>
          <w:color w:val="0F0F0F"/>
          <w:spacing w:val="3"/>
          <w:sz w:val="23"/>
        </w:rPr>
        <w:t xml:space="preserve"> </w:t>
      </w:r>
      <w:r>
        <w:rPr>
          <w:color w:val="0F0F0F"/>
          <w:sz w:val="23"/>
        </w:rPr>
        <w:t>connection</w:t>
      </w:r>
      <w:r>
        <w:rPr>
          <w:color w:val="0F0F0F"/>
          <w:spacing w:val="25"/>
          <w:sz w:val="23"/>
        </w:rPr>
        <w:t xml:space="preserve"> </w:t>
      </w:r>
      <w:r>
        <w:rPr>
          <w:color w:val="0F0F0F"/>
          <w:sz w:val="23"/>
        </w:rPr>
        <w:t>with</w:t>
      </w:r>
      <w:r>
        <w:rPr>
          <w:color w:val="0F0F0F"/>
          <w:spacing w:val="11"/>
          <w:sz w:val="23"/>
        </w:rPr>
        <w:t xml:space="preserve"> </w:t>
      </w:r>
      <w:r>
        <w:rPr>
          <w:color w:val="0F0F0F"/>
          <w:sz w:val="23"/>
        </w:rPr>
        <w:t>the</w:t>
      </w:r>
      <w:r>
        <w:rPr>
          <w:color w:val="0F0F0F"/>
          <w:spacing w:val="6"/>
          <w:sz w:val="23"/>
        </w:rPr>
        <w:t xml:space="preserve"> </w:t>
      </w:r>
      <w:r>
        <w:rPr>
          <w:color w:val="0F0F0F"/>
          <w:sz w:val="23"/>
        </w:rPr>
        <w:t>purchase</w:t>
      </w:r>
      <w:r>
        <w:rPr>
          <w:color w:val="0F0F0F"/>
          <w:spacing w:val="10"/>
          <w:sz w:val="23"/>
        </w:rPr>
        <w:t xml:space="preserve"> </w:t>
      </w:r>
      <w:r>
        <w:rPr>
          <w:color w:val="0F0F0F"/>
          <w:sz w:val="23"/>
        </w:rPr>
        <w:t>or</w:t>
      </w:r>
      <w:r>
        <w:rPr>
          <w:color w:val="0F0F0F"/>
          <w:spacing w:val="3"/>
          <w:sz w:val="23"/>
        </w:rPr>
        <w:t xml:space="preserve"> </w:t>
      </w:r>
      <w:r>
        <w:rPr>
          <w:color w:val="0F0F0F"/>
          <w:sz w:val="23"/>
        </w:rPr>
        <w:t>sale</w:t>
      </w:r>
      <w:r>
        <w:rPr>
          <w:color w:val="0F0F0F"/>
          <w:spacing w:val="2"/>
          <w:sz w:val="23"/>
        </w:rPr>
        <w:t xml:space="preserve"> </w:t>
      </w:r>
      <w:r>
        <w:rPr>
          <w:color w:val="0F0F0F"/>
          <w:sz w:val="23"/>
        </w:rPr>
        <w:t>of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any</w:t>
      </w:r>
      <w:r>
        <w:rPr>
          <w:color w:val="0F0F0F"/>
          <w:spacing w:val="14"/>
          <w:sz w:val="23"/>
        </w:rPr>
        <w:t xml:space="preserve"> </w:t>
      </w:r>
      <w:r>
        <w:rPr>
          <w:color w:val="0F0F0F"/>
          <w:sz w:val="23"/>
        </w:rPr>
        <w:t>security?</w:t>
      </w:r>
      <w:r>
        <w:rPr>
          <w:color w:val="0F0F0F"/>
          <w:spacing w:val="13"/>
          <w:sz w:val="23"/>
        </w:rPr>
        <w:t xml:space="preserve"> </w:t>
      </w:r>
      <w:r>
        <w:rPr>
          <w:rFonts w:ascii="Arial" w:hAnsi="Arial"/>
          <w:color w:val="707070"/>
          <w:sz w:val="35"/>
        </w:rPr>
        <w:t>□</w:t>
      </w:r>
      <w:r>
        <w:rPr>
          <w:rFonts w:ascii="Arial" w:hAnsi="Arial"/>
          <w:color w:val="707070"/>
          <w:spacing w:val="-29"/>
          <w:sz w:val="35"/>
        </w:rPr>
        <w:t xml:space="preserve"> </w:t>
      </w:r>
      <w:r>
        <w:rPr>
          <w:color w:val="0F0F0F"/>
          <w:sz w:val="23"/>
        </w:rPr>
        <w:t>Yes</w:t>
      </w:r>
      <w:r>
        <w:rPr>
          <w:color w:val="0F0F0F"/>
          <w:spacing w:val="14"/>
          <w:sz w:val="23"/>
        </w:rPr>
        <w:t xml:space="preserve"> </w:t>
      </w:r>
      <w:r>
        <w:rPr>
          <w:rFonts w:ascii="Arial" w:hAnsi="Arial"/>
          <w:color w:val="282828"/>
          <w:sz w:val="35"/>
        </w:rPr>
        <w:t>□</w:t>
      </w:r>
      <w:r>
        <w:rPr>
          <w:rFonts w:ascii="Arial" w:hAnsi="Arial"/>
          <w:color w:val="282828"/>
          <w:spacing w:val="-16"/>
          <w:sz w:val="35"/>
        </w:rPr>
        <w:t xml:space="preserve"> </w:t>
      </w:r>
      <w:r>
        <w:rPr>
          <w:color w:val="0F0F0F"/>
          <w:spacing w:val="-5"/>
          <w:sz w:val="23"/>
        </w:rPr>
        <w:t>No</w:t>
      </w:r>
    </w:p>
    <w:p w14:paraId="68371D18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18"/>
        </w:tabs>
        <w:spacing w:line="227" w:lineRule="exact"/>
        <w:ind w:left="1917" w:hanging="355"/>
        <w:rPr>
          <w:sz w:val="23"/>
        </w:rPr>
      </w:pPr>
      <w:r>
        <w:rPr>
          <w:color w:val="0F0F0F"/>
          <w:w w:val="105"/>
          <w:sz w:val="23"/>
        </w:rPr>
        <w:t>involving 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making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false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with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Commission?</w:t>
      </w:r>
    </w:p>
    <w:p w14:paraId="25640A2C" w14:textId="77777777" w:rsidR="00B950A9" w:rsidRDefault="00000000">
      <w:pPr>
        <w:spacing w:line="355" w:lineRule="exact"/>
        <w:ind w:left="1572"/>
        <w:rPr>
          <w:sz w:val="23"/>
        </w:rPr>
      </w:pPr>
      <w:r>
        <w:rPr>
          <w:rFonts w:ascii="Arial" w:hAnsi="Arial"/>
          <w:color w:val="282828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Yes</w:t>
      </w:r>
      <w:r>
        <w:rPr>
          <w:rFonts w:ascii="Arial" w:hAnsi="Arial"/>
          <w:color w:val="282828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No</w:t>
      </w:r>
    </w:p>
    <w:p w14:paraId="09E6F568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84"/>
        </w:tabs>
        <w:spacing w:line="255" w:lineRule="exact"/>
        <w:ind w:left="1983" w:hanging="421"/>
        <w:rPr>
          <w:sz w:val="23"/>
        </w:rPr>
      </w:pPr>
      <w:r>
        <w:rPr>
          <w:color w:val="0F0F0F"/>
          <w:w w:val="105"/>
          <w:sz w:val="23"/>
        </w:rPr>
        <w:t>arising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out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conduct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business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underwriter,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broker,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dealer,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municipal</w:t>
      </w:r>
    </w:p>
    <w:p w14:paraId="7C614BD4" w14:textId="77777777" w:rsidR="00B950A9" w:rsidRDefault="00000000">
      <w:pPr>
        <w:pStyle w:val="BodyText"/>
        <w:spacing w:before="29" w:line="227" w:lineRule="exact"/>
        <w:ind w:left="1561"/>
      </w:pPr>
      <w:r>
        <w:rPr>
          <w:color w:val="0F0F0F"/>
          <w:w w:val="105"/>
        </w:rPr>
        <w:t>securities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ealer,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investment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adviser,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funding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portal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paid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solicitor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purchasers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spacing w:val="-2"/>
          <w:w w:val="105"/>
        </w:rPr>
        <w:t>securities?</w:t>
      </w:r>
    </w:p>
    <w:p w14:paraId="3BA6F4EF" w14:textId="77777777" w:rsidR="00B950A9" w:rsidRDefault="00000000">
      <w:pPr>
        <w:spacing w:line="365" w:lineRule="exact"/>
        <w:ind w:left="1572"/>
        <w:rPr>
          <w:sz w:val="23"/>
        </w:rPr>
      </w:pPr>
      <w:r>
        <w:rPr>
          <w:rFonts w:ascii="Arial" w:hAnsi="Arial"/>
          <w:color w:val="282828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Yes</w:t>
      </w:r>
      <w:r>
        <w:rPr>
          <w:rFonts w:ascii="Arial" w:hAnsi="Arial"/>
          <w:color w:val="282828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No</w:t>
      </w:r>
    </w:p>
    <w:p w14:paraId="0F0F447A" w14:textId="77777777" w:rsidR="00B950A9" w:rsidRDefault="00000000">
      <w:pPr>
        <w:pStyle w:val="BodyText"/>
        <w:tabs>
          <w:tab w:val="left" w:pos="7667"/>
        </w:tabs>
        <w:spacing w:before="272"/>
        <w:ind w:left="104"/>
      </w:pP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Yes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any 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above,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explain: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u w:val="single" w:color="000000"/>
        </w:rPr>
        <w:tab/>
      </w:r>
    </w:p>
    <w:p w14:paraId="57C2B304" w14:textId="77777777" w:rsidR="00B950A9" w:rsidRDefault="00B950A9">
      <w:pPr>
        <w:pStyle w:val="BodyText"/>
        <w:spacing w:before="2"/>
        <w:rPr>
          <w:sz w:val="27"/>
        </w:rPr>
      </w:pPr>
    </w:p>
    <w:p w14:paraId="635A9138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78"/>
        </w:tabs>
        <w:spacing w:line="259" w:lineRule="auto"/>
        <w:ind w:left="838" w:right="208" w:firstLine="3"/>
        <w:rPr>
          <w:color w:val="0F0F0F"/>
          <w:sz w:val="23"/>
        </w:rPr>
      </w:pPr>
      <w:r>
        <w:rPr>
          <w:color w:val="0F0F0F"/>
          <w:w w:val="105"/>
          <w:sz w:val="23"/>
        </w:rPr>
        <w:t>Is any such person subject to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order,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judgment or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decree of any court of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competent jurisdiction, entered within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five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years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before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information required by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4A(b)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 Act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that,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time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statement,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restrains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enjoins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from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engaging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</w:p>
    <w:p w14:paraId="2481F959" w14:textId="77777777" w:rsidR="00B950A9" w:rsidRDefault="00000000">
      <w:pPr>
        <w:pStyle w:val="BodyText"/>
        <w:spacing w:before="8" w:line="220" w:lineRule="exact"/>
        <w:ind w:left="839"/>
      </w:pPr>
      <w:r>
        <w:rPr>
          <w:color w:val="0F0F0F"/>
          <w:w w:val="105"/>
        </w:rPr>
        <w:t>continuing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engage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conduct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spacing w:val="-2"/>
          <w:w w:val="105"/>
        </w:rPr>
        <w:t>practice:</w:t>
      </w:r>
    </w:p>
    <w:p w14:paraId="2947834E" w14:textId="77777777" w:rsidR="00B950A9" w:rsidRDefault="00000000">
      <w:pPr>
        <w:pStyle w:val="ListParagraph"/>
        <w:numPr>
          <w:ilvl w:val="2"/>
          <w:numId w:val="6"/>
        </w:numPr>
        <w:tabs>
          <w:tab w:val="left" w:pos="1850"/>
        </w:tabs>
        <w:spacing w:line="357" w:lineRule="exact"/>
        <w:ind w:hanging="287"/>
        <w:rPr>
          <w:sz w:val="23"/>
        </w:rPr>
      </w:pPr>
      <w:r>
        <w:rPr>
          <w:color w:val="0F0F0F"/>
          <w:sz w:val="23"/>
        </w:rPr>
        <w:t>in</w:t>
      </w:r>
      <w:r>
        <w:rPr>
          <w:color w:val="0F0F0F"/>
          <w:spacing w:val="3"/>
          <w:sz w:val="23"/>
        </w:rPr>
        <w:t xml:space="preserve"> </w:t>
      </w:r>
      <w:r>
        <w:rPr>
          <w:color w:val="0F0F0F"/>
          <w:sz w:val="23"/>
        </w:rPr>
        <w:t>connection</w:t>
      </w:r>
      <w:r>
        <w:rPr>
          <w:color w:val="0F0F0F"/>
          <w:spacing w:val="25"/>
          <w:sz w:val="23"/>
        </w:rPr>
        <w:t xml:space="preserve"> </w:t>
      </w:r>
      <w:r>
        <w:rPr>
          <w:color w:val="0F0F0F"/>
          <w:sz w:val="23"/>
        </w:rPr>
        <w:t>with</w:t>
      </w:r>
      <w:r>
        <w:rPr>
          <w:color w:val="0F0F0F"/>
          <w:spacing w:val="11"/>
          <w:sz w:val="23"/>
        </w:rPr>
        <w:t xml:space="preserve"> </w:t>
      </w:r>
      <w:r>
        <w:rPr>
          <w:color w:val="0F0F0F"/>
          <w:sz w:val="23"/>
        </w:rPr>
        <w:t>the</w:t>
      </w:r>
      <w:r>
        <w:rPr>
          <w:color w:val="0F0F0F"/>
          <w:spacing w:val="6"/>
          <w:sz w:val="23"/>
        </w:rPr>
        <w:t xml:space="preserve"> </w:t>
      </w:r>
      <w:r>
        <w:rPr>
          <w:color w:val="0F0F0F"/>
          <w:sz w:val="23"/>
        </w:rPr>
        <w:t>purchase</w:t>
      </w:r>
      <w:r>
        <w:rPr>
          <w:color w:val="0F0F0F"/>
          <w:spacing w:val="10"/>
          <w:sz w:val="23"/>
        </w:rPr>
        <w:t xml:space="preserve"> </w:t>
      </w:r>
      <w:r>
        <w:rPr>
          <w:color w:val="0F0F0F"/>
          <w:sz w:val="23"/>
        </w:rPr>
        <w:t>or</w:t>
      </w:r>
      <w:r>
        <w:rPr>
          <w:color w:val="0F0F0F"/>
          <w:spacing w:val="3"/>
          <w:sz w:val="23"/>
        </w:rPr>
        <w:t xml:space="preserve"> </w:t>
      </w:r>
      <w:r>
        <w:rPr>
          <w:color w:val="0F0F0F"/>
          <w:sz w:val="23"/>
        </w:rPr>
        <w:t>sale</w:t>
      </w:r>
      <w:r>
        <w:rPr>
          <w:color w:val="0F0F0F"/>
          <w:spacing w:val="2"/>
          <w:sz w:val="23"/>
        </w:rPr>
        <w:t xml:space="preserve"> </w:t>
      </w:r>
      <w:r>
        <w:rPr>
          <w:color w:val="0F0F0F"/>
          <w:sz w:val="23"/>
        </w:rPr>
        <w:t>of</w:t>
      </w:r>
      <w:r>
        <w:rPr>
          <w:color w:val="0F0F0F"/>
          <w:spacing w:val="1"/>
          <w:sz w:val="23"/>
        </w:rPr>
        <w:t xml:space="preserve"> </w:t>
      </w:r>
      <w:r>
        <w:rPr>
          <w:color w:val="0F0F0F"/>
          <w:sz w:val="23"/>
        </w:rPr>
        <w:t>any</w:t>
      </w:r>
      <w:r>
        <w:rPr>
          <w:color w:val="0F0F0F"/>
          <w:spacing w:val="14"/>
          <w:sz w:val="23"/>
        </w:rPr>
        <w:t xml:space="preserve"> </w:t>
      </w:r>
      <w:r>
        <w:rPr>
          <w:color w:val="0F0F0F"/>
          <w:sz w:val="23"/>
        </w:rPr>
        <w:t>security?</w:t>
      </w:r>
      <w:r>
        <w:rPr>
          <w:color w:val="0F0F0F"/>
          <w:spacing w:val="13"/>
          <w:sz w:val="23"/>
        </w:rPr>
        <w:t xml:space="preserve"> </w:t>
      </w:r>
      <w:r>
        <w:rPr>
          <w:rFonts w:ascii="Arial" w:hAnsi="Arial"/>
          <w:color w:val="707070"/>
          <w:sz w:val="35"/>
        </w:rPr>
        <w:t>□</w:t>
      </w:r>
      <w:r>
        <w:rPr>
          <w:rFonts w:ascii="Arial" w:hAnsi="Arial"/>
          <w:color w:val="707070"/>
          <w:spacing w:val="-29"/>
          <w:sz w:val="35"/>
        </w:rPr>
        <w:t xml:space="preserve"> </w:t>
      </w:r>
      <w:r>
        <w:rPr>
          <w:color w:val="0F0F0F"/>
          <w:sz w:val="23"/>
        </w:rPr>
        <w:t>Yes</w:t>
      </w:r>
      <w:r>
        <w:rPr>
          <w:color w:val="0F0F0F"/>
          <w:spacing w:val="14"/>
          <w:sz w:val="23"/>
        </w:rPr>
        <w:t xml:space="preserve"> </w:t>
      </w:r>
      <w:r>
        <w:rPr>
          <w:rFonts w:ascii="Arial" w:hAnsi="Arial"/>
          <w:color w:val="282828"/>
          <w:sz w:val="35"/>
        </w:rPr>
        <w:t>□</w:t>
      </w:r>
      <w:r>
        <w:rPr>
          <w:rFonts w:ascii="Arial" w:hAnsi="Arial"/>
          <w:color w:val="282828"/>
          <w:spacing w:val="-16"/>
          <w:sz w:val="35"/>
        </w:rPr>
        <w:t xml:space="preserve"> </w:t>
      </w:r>
      <w:r>
        <w:rPr>
          <w:color w:val="0F0F0F"/>
          <w:spacing w:val="-5"/>
          <w:sz w:val="23"/>
        </w:rPr>
        <w:t>No;</w:t>
      </w:r>
    </w:p>
    <w:p w14:paraId="3785151D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18"/>
        </w:tabs>
        <w:spacing w:line="227" w:lineRule="exact"/>
        <w:ind w:left="1917" w:hanging="355"/>
        <w:rPr>
          <w:sz w:val="23"/>
        </w:rPr>
      </w:pPr>
      <w:r>
        <w:rPr>
          <w:color w:val="0F0F0F"/>
          <w:w w:val="105"/>
          <w:sz w:val="23"/>
        </w:rPr>
        <w:t>involving 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making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false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with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Commission?</w:t>
      </w:r>
    </w:p>
    <w:p w14:paraId="0787C1D8" w14:textId="77777777" w:rsidR="00B950A9" w:rsidRDefault="00000000">
      <w:pPr>
        <w:spacing w:line="355" w:lineRule="exact"/>
        <w:ind w:left="1572"/>
        <w:rPr>
          <w:sz w:val="23"/>
        </w:rPr>
      </w:pPr>
      <w:r>
        <w:rPr>
          <w:rFonts w:ascii="Arial" w:hAnsi="Arial"/>
          <w:color w:val="282828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Yes</w:t>
      </w:r>
      <w:r>
        <w:rPr>
          <w:rFonts w:ascii="Arial" w:hAnsi="Arial"/>
          <w:color w:val="282828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No</w:t>
      </w:r>
    </w:p>
    <w:p w14:paraId="7E2439CE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84"/>
        </w:tabs>
        <w:spacing w:line="261" w:lineRule="auto"/>
        <w:ind w:left="1566" w:right="1937" w:hanging="3"/>
        <w:rPr>
          <w:sz w:val="23"/>
        </w:rPr>
      </w:pPr>
      <w:r>
        <w:rPr>
          <w:color w:val="0F0F0F"/>
          <w:w w:val="105"/>
          <w:sz w:val="23"/>
        </w:rPr>
        <w:t>arising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out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conduct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business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underwriter, broker,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dealer, municipal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dealer,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investment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adviser,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funding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portal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paid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solicitor</w:t>
      </w:r>
    </w:p>
    <w:p w14:paraId="4ECA98D5" w14:textId="77777777" w:rsidR="00B950A9" w:rsidRDefault="00B950A9">
      <w:pPr>
        <w:spacing w:line="261" w:lineRule="auto"/>
        <w:rPr>
          <w:sz w:val="23"/>
        </w:rPr>
        <w:sectPr w:rsidR="00B950A9">
          <w:pgSz w:w="12240" w:h="15840"/>
          <w:pgMar w:top="860" w:right="560" w:bottom="720" w:left="600" w:header="0" w:footer="456" w:gutter="0"/>
          <w:cols w:space="720"/>
        </w:sectPr>
      </w:pPr>
    </w:p>
    <w:p w14:paraId="4D560D1A" w14:textId="77777777" w:rsidR="00B950A9" w:rsidRDefault="00000000">
      <w:pPr>
        <w:pStyle w:val="BodyText"/>
        <w:spacing w:before="72"/>
        <w:ind w:left="1560"/>
      </w:pPr>
      <w:r>
        <w:rPr>
          <w:color w:val="0F0F0F"/>
        </w:rPr>
        <w:lastRenderedPageBreak/>
        <w:t>of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purchasers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securities?</w:t>
      </w:r>
      <w:r>
        <w:rPr>
          <w:color w:val="0F0F0F"/>
          <w:spacing w:val="8"/>
        </w:rPr>
        <w:t xml:space="preserve"> </w:t>
      </w:r>
      <w:r>
        <w:rPr>
          <w:rFonts w:ascii="Arial" w:hAnsi="Arial"/>
          <w:color w:val="2B2B2B"/>
          <w:sz w:val="35"/>
        </w:rPr>
        <w:t>□</w:t>
      </w:r>
      <w:r>
        <w:rPr>
          <w:rFonts w:ascii="Arial" w:hAnsi="Arial"/>
          <w:color w:val="2B2B2B"/>
          <w:spacing w:val="-25"/>
          <w:sz w:val="35"/>
        </w:rPr>
        <w:t xml:space="preserve"> </w:t>
      </w:r>
      <w:r>
        <w:rPr>
          <w:color w:val="0F0F0F"/>
        </w:rPr>
        <w:t>Yes</w:t>
      </w:r>
      <w:r>
        <w:rPr>
          <w:color w:val="0F0F0F"/>
          <w:spacing w:val="6"/>
        </w:rPr>
        <w:t xml:space="preserve"> </w:t>
      </w:r>
      <w:r>
        <w:rPr>
          <w:rFonts w:ascii="Arial" w:hAnsi="Arial"/>
          <w:color w:val="2B2B2B"/>
          <w:sz w:val="35"/>
        </w:rPr>
        <w:t>□</w:t>
      </w:r>
      <w:r>
        <w:rPr>
          <w:rFonts w:ascii="Arial" w:hAnsi="Arial"/>
          <w:color w:val="2B2B2B"/>
          <w:spacing w:val="-24"/>
          <w:sz w:val="35"/>
        </w:rPr>
        <w:t xml:space="preserve"> </w:t>
      </w:r>
      <w:r>
        <w:rPr>
          <w:color w:val="0F0F0F"/>
          <w:spacing w:val="-5"/>
        </w:rPr>
        <w:t>No</w:t>
      </w:r>
    </w:p>
    <w:p w14:paraId="79418398" w14:textId="77777777" w:rsidR="00B950A9" w:rsidRDefault="00000000">
      <w:pPr>
        <w:pStyle w:val="BodyText"/>
        <w:spacing w:before="286"/>
        <w:ind w:left="104"/>
      </w:pPr>
      <w:r>
        <w:pict w14:anchorId="392D5B5D">
          <v:rect id="docshape184" o:spid="_x0000_s2051" style="position:absolute;left:0;text-align:left;margin-left:206.5pt;margin-top:28.35pt;width:204.35pt;height:.6pt;z-index:-1568000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Yes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above,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spacing w:val="-2"/>
          <w:w w:val="105"/>
        </w:rPr>
        <w:t>explain:</w:t>
      </w:r>
    </w:p>
    <w:p w14:paraId="616266A9" w14:textId="77777777" w:rsidR="00B950A9" w:rsidRDefault="00B950A9">
      <w:pPr>
        <w:pStyle w:val="BodyText"/>
        <w:spacing w:before="8"/>
        <w:rPr>
          <w:sz w:val="24"/>
        </w:rPr>
      </w:pPr>
    </w:p>
    <w:p w14:paraId="170958C2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3"/>
        </w:tabs>
        <w:spacing w:line="261" w:lineRule="auto"/>
        <w:ind w:left="839" w:right="1435" w:firstLine="3"/>
        <w:jc w:val="both"/>
        <w:rPr>
          <w:color w:val="0F0F0F"/>
          <w:sz w:val="23"/>
        </w:rPr>
      </w:pPr>
      <w:r>
        <w:rPr>
          <w:color w:val="0F0F0F"/>
          <w:w w:val="105"/>
          <w:sz w:val="23"/>
        </w:rPr>
        <w:t>Is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 subject to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final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order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commission (or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agency or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officer of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 state performing like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functions); a state authority that supervises or</w:t>
      </w:r>
    </w:p>
    <w:p w14:paraId="5C9ECB83" w14:textId="77777777" w:rsidR="00B950A9" w:rsidRDefault="00000000">
      <w:pPr>
        <w:pStyle w:val="BodyText"/>
        <w:spacing w:line="261" w:lineRule="auto"/>
        <w:ind w:left="839" w:right="1693" w:hanging="1"/>
        <w:jc w:val="both"/>
      </w:pPr>
      <w:r>
        <w:rPr>
          <w:color w:val="0F0F0F"/>
          <w:w w:val="105"/>
        </w:rPr>
        <w:t>examines banks,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savings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associations or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credit unions;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state insurance commission (or an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agency 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state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performing like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functions);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appropriate federal banking agency;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U.S.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Commodity Futures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Trading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Commission;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National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Credit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Union Administration that:</w:t>
      </w:r>
    </w:p>
    <w:p w14:paraId="52F253E7" w14:textId="77777777" w:rsidR="00B950A9" w:rsidRDefault="00B950A9">
      <w:pPr>
        <w:pStyle w:val="BodyText"/>
        <w:spacing w:before="3"/>
        <w:rPr>
          <w:sz w:val="17"/>
        </w:rPr>
      </w:pPr>
    </w:p>
    <w:p w14:paraId="3589B3AA" w14:textId="77777777" w:rsidR="00B950A9" w:rsidRDefault="00000000">
      <w:pPr>
        <w:pStyle w:val="ListParagraph"/>
        <w:numPr>
          <w:ilvl w:val="2"/>
          <w:numId w:val="6"/>
        </w:numPr>
        <w:tabs>
          <w:tab w:val="left" w:pos="1849"/>
        </w:tabs>
        <w:spacing w:before="91"/>
        <w:ind w:left="1848" w:hanging="286"/>
        <w:rPr>
          <w:sz w:val="23"/>
        </w:rPr>
      </w:pPr>
      <w:r>
        <w:rPr>
          <w:color w:val="0F0F0F"/>
          <w:w w:val="105"/>
          <w:sz w:val="23"/>
        </w:rPr>
        <w:t>at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time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statement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bars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from:</w:t>
      </w:r>
    </w:p>
    <w:p w14:paraId="7EBE4610" w14:textId="77777777" w:rsidR="00B950A9" w:rsidRDefault="00000000">
      <w:pPr>
        <w:pStyle w:val="ListParagraph"/>
        <w:numPr>
          <w:ilvl w:val="3"/>
          <w:numId w:val="6"/>
        </w:numPr>
        <w:tabs>
          <w:tab w:val="left" w:pos="2676"/>
        </w:tabs>
        <w:spacing w:before="71" w:line="187" w:lineRule="auto"/>
        <w:ind w:right="1958" w:firstLine="3"/>
        <w:rPr>
          <w:sz w:val="23"/>
        </w:rPr>
      </w:pPr>
      <w:r>
        <w:rPr>
          <w:color w:val="0F0F0F"/>
          <w:sz w:val="23"/>
        </w:rPr>
        <w:t>association with an entity regulated by such commission, authority,</w:t>
      </w:r>
      <w:r>
        <w:rPr>
          <w:color w:val="0F0F0F"/>
          <w:spacing w:val="40"/>
          <w:sz w:val="23"/>
        </w:rPr>
        <w:t xml:space="preserve"> </w:t>
      </w:r>
      <w:r>
        <w:rPr>
          <w:color w:val="0F0F0F"/>
          <w:sz w:val="23"/>
        </w:rPr>
        <w:t xml:space="preserve">agency or officer? </w:t>
      </w:r>
      <w:r>
        <w:rPr>
          <w:rFonts w:ascii="Arial" w:hAnsi="Arial"/>
          <w:color w:val="707070"/>
          <w:sz w:val="35"/>
        </w:rPr>
        <w:t>□</w:t>
      </w:r>
      <w:r>
        <w:rPr>
          <w:rFonts w:ascii="Arial" w:hAnsi="Arial"/>
          <w:color w:val="707070"/>
          <w:spacing w:val="-14"/>
          <w:sz w:val="35"/>
        </w:rPr>
        <w:t xml:space="preserve"> </w:t>
      </w:r>
      <w:r>
        <w:rPr>
          <w:color w:val="0F0F0F"/>
          <w:sz w:val="23"/>
        </w:rPr>
        <w:t xml:space="preserve">Yes </w:t>
      </w:r>
      <w:r>
        <w:rPr>
          <w:rFonts w:ascii="Arial" w:hAnsi="Arial"/>
          <w:color w:val="2B2B2B"/>
          <w:sz w:val="35"/>
        </w:rPr>
        <w:t xml:space="preserve">□ </w:t>
      </w:r>
      <w:r>
        <w:rPr>
          <w:color w:val="0F0F0F"/>
          <w:sz w:val="23"/>
        </w:rPr>
        <w:t>No</w:t>
      </w:r>
    </w:p>
    <w:p w14:paraId="6492D4B0" w14:textId="77777777" w:rsidR="00B950A9" w:rsidRDefault="00000000">
      <w:pPr>
        <w:pStyle w:val="ListParagraph"/>
        <w:numPr>
          <w:ilvl w:val="3"/>
          <w:numId w:val="6"/>
        </w:numPr>
        <w:tabs>
          <w:tab w:val="left" w:pos="2661"/>
        </w:tabs>
        <w:spacing w:before="9" w:line="222" w:lineRule="exact"/>
        <w:ind w:left="2660" w:hanging="377"/>
        <w:rPr>
          <w:sz w:val="23"/>
        </w:rPr>
      </w:pPr>
      <w:r>
        <w:rPr>
          <w:color w:val="0F0F0F"/>
          <w:w w:val="105"/>
          <w:sz w:val="23"/>
        </w:rPr>
        <w:t>engaging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business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securities,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insurance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banking?</w:t>
      </w:r>
    </w:p>
    <w:p w14:paraId="6FF64DF5" w14:textId="7689FF86" w:rsidR="00B950A9" w:rsidRDefault="00000000">
      <w:pPr>
        <w:tabs>
          <w:tab w:val="left" w:pos="2527"/>
        </w:tabs>
        <w:spacing w:line="382" w:lineRule="exact"/>
        <w:ind w:left="307"/>
        <w:rPr>
          <w:sz w:val="23"/>
        </w:rPr>
      </w:pPr>
      <w:r>
        <w:rPr>
          <w:rFonts w:ascii="Arial" w:hAnsi="Arial"/>
          <w:color w:val="707070"/>
          <w:position w:val="-4"/>
          <w:sz w:val="35"/>
        </w:rPr>
        <w:tab/>
      </w:r>
      <w:r w:rsidR="00FD78FB">
        <w:rPr>
          <w:rFonts w:ascii="Arial" w:hAnsi="Arial"/>
          <w:color w:val="2B2B2B"/>
          <w:spacing w:val="-2"/>
          <w:sz w:val="35"/>
        </w:rPr>
        <w:t xml:space="preserve">□ </w:t>
      </w:r>
      <w:r>
        <w:rPr>
          <w:color w:val="0F0F0F"/>
          <w:spacing w:val="-2"/>
          <w:sz w:val="23"/>
        </w:rPr>
        <w:t>Yes</w:t>
      </w:r>
      <w:r w:rsidR="00FD78FB">
        <w:rPr>
          <w:color w:val="0F0F0F"/>
          <w:spacing w:val="-2"/>
          <w:sz w:val="23"/>
        </w:rPr>
        <w:t xml:space="preserve"> </w:t>
      </w:r>
      <w:r>
        <w:rPr>
          <w:rFonts w:ascii="Arial" w:hAnsi="Arial"/>
          <w:color w:val="2B2B2B"/>
          <w:spacing w:val="-2"/>
          <w:sz w:val="35"/>
        </w:rPr>
        <w:t>□</w:t>
      </w:r>
      <w:r w:rsidR="00FD78FB">
        <w:rPr>
          <w:rFonts w:ascii="Arial" w:hAnsi="Arial"/>
          <w:color w:val="2B2B2B"/>
          <w:spacing w:val="-2"/>
          <w:sz w:val="35"/>
        </w:rPr>
        <w:t xml:space="preserve"> </w:t>
      </w:r>
      <w:r>
        <w:rPr>
          <w:color w:val="0F0F0F"/>
          <w:spacing w:val="-2"/>
          <w:sz w:val="23"/>
        </w:rPr>
        <w:t>No</w:t>
      </w:r>
    </w:p>
    <w:p w14:paraId="5719B108" w14:textId="77777777" w:rsidR="00B950A9" w:rsidRDefault="00000000">
      <w:pPr>
        <w:pStyle w:val="ListParagraph"/>
        <w:numPr>
          <w:ilvl w:val="3"/>
          <w:numId w:val="6"/>
        </w:numPr>
        <w:tabs>
          <w:tab w:val="left" w:pos="2661"/>
        </w:tabs>
        <w:spacing w:line="194" w:lineRule="exact"/>
        <w:ind w:left="2660" w:hanging="377"/>
        <w:rPr>
          <w:sz w:val="23"/>
        </w:rPr>
      </w:pPr>
      <w:r>
        <w:rPr>
          <w:color w:val="0F0F0F"/>
          <w:w w:val="105"/>
          <w:sz w:val="23"/>
        </w:rPr>
        <w:t>engaging</w:t>
      </w:r>
      <w:r>
        <w:rPr>
          <w:color w:val="0F0F0F"/>
          <w:spacing w:val="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savings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association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credit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union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activities?</w:t>
      </w:r>
    </w:p>
    <w:p w14:paraId="0FA951A8" w14:textId="130F3321" w:rsidR="00B950A9" w:rsidRDefault="00000000">
      <w:pPr>
        <w:tabs>
          <w:tab w:val="left" w:pos="2527"/>
        </w:tabs>
        <w:spacing w:line="382" w:lineRule="exact"/>
        <w:ind w:left="307"/>
        <w:rPr>
          <w:sz w:val="23"/>
        </w:rPr>
      </w:pPr>
      <w:r>
        <w:rPr>
          <w:rFonts w:ascii="Arial" w:hAnsi="Arial"/>
          <w:color w:val="707070"/>
          <w:position w:val="-4"/>
          <w:sz w:val="35"/>
        </w:rPr>
        <w:tab/>
      </w:r>
      <w:r w:rsidR="00FD78FB">
        <w:rPr>
          <w:rFonts w:ascii="Arial" w:hAnsi="Arial"/>
          <w:color w:val="2B2B2B"/>
          <w:spacing w:val="-2"/>
          <w:sz w:val="35"/>
        </w:rPr>
        <w:t xml:space="preserve">□ </w:t>
      </w:r>
      <w:r>
        <w:rPr>
          <w:color w:val="0F0F0F"/>
          <w:spacing w:val="-2"/>
          <w:sz w:val="23"/>
        </w:rPr>
        <w:t>Yes</w:t>
      </w:r>
      <w:r w:rsidR="00FD78FB">
        <w:rPr>
          <w:color w:val="0F0F0F"/>
          <w:spacing w:val="-2"/>
          <w:sz w:val="23"/>
        </w:rPr>
        <w:t xml:space="preserve"> </w:t>
      </w:r>
      <w:r>
        <w:rPr>
          <w:rFonts w:ascii="Arial" w:hAnsi="Arial"/>
          <w:color w:val="2B2B2B"/>
          <w:spacing w:val="-2"/>
          <w:sz w:val="35"/>
        </w:rPr>
        <w:t>□</w:t>
      </w:r>
      <w:r w:rsidR="00FD78FB">
        <w:rPr>
          <w:rFonts w:ascii="Arial" w:hAnsi="Arial"/>
          <w:color w:val="2B2B2B"/>
          <w:spacing w:val="-2"/>
          <w:sz w:val="35"/>
        </w:rPr>
        <w:t xml:space="preserve"> </w:t>
      </w:r>
      <w:r>
        <w:rPr>
          <w:color w:val="0F0F0F"/>
          <w:spacing w:val="-2"/>
          <w:sz w:val="23"/>
        </w:rPr>
        <w:t>No</w:t>
      </w:r>
    </w:p>
    <w:p w14:paraId="6DAE5406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16"/>
        </w:tabs>
        <w:spacing w:line="237" w:lineRule="exact"/>
        <w:ind w:left="1915" w:hanging="353"/>
        <w:rPr>
          <w:sz w:val="23"/>
        </w:rPr>
      </w:pPr>
      <w:r>
        <w:rPr>
          <w:color w:val="0F0F0F"/>
          <w:w w:val="105"/>
          <w:sz w:val="23"/>
        </w:rPr>
        <w:t>constitutes a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final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order based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violation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law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regulation</w:t>
      </w:r>
      <w:r>
        <w:rPr>
          <w:color w:val="0F0F0F"/>
          <w:spacing w:val="5"/>
          <w:w w:val="105"/>
          <w:sz w:val="23"/>
        </w:rPr>
        <w:t xml:space="preserve"> </w:t>
      </w:r>
      <w:r>
        <w:rPr>
          <w:color w:val="0F0F0F"/>
          <w:spacing w:val="-4"/>
          <w:w w:val="105"/>
          <w:sz w:val="23"/>
        </w:rPr>
        <w:t>that</w:t>
      </w:r>
    </w:p>
    <w:p w14:paraId="53DA5AA5" w14:textId="77777777" w:rsidR="00B950A9" w:rsidRDefault="00000000">
      <w:pPr>
        <w:pStyle w:val="BodyText"/>
        <w:spacing w:before="19"/>
        <w:ind w:left="1564"/>
      </w:pPr>
      <w:r>
        <w:rPr>
          <w:color w:val="0F0F0F"/>
          <w:w w:val="105"/>
        </w:rPr>
        <w:t>prohibits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fraudulent,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manipulative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deceptive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conduct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spacing w:val="-2"/>
          <w:w w:val="105"/>
        </w:rPr>
        <w:t>order</w:t>
      </w:r>
    </w:p>
    <w:p w14:paraId="7AD45E81" w14:textId="77777777" w:rsidR="00B950A9" w:rsidRDefault="00000000">
      <w:pPr>
        <w:pStyle w:val="BodyText"/>
        <w:spacing w:before="80" w:line="182" w:lineRule="auto"/>
        <w:ind w:left="1560" w:right="1720" w:firstLine="6"/>
      </w:pPr>
      <w:r>
        <w:rPr>
          <w:color w:val="0F0F0F"/>
          <w:w w:val="105"/>
        </w:rPr>
        <w:t>was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entered within 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10-year period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ending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date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filing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this offering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statement?</w:t>
      </w:r>
      <w:r>
        <w:rPr>
          <w:color w:val="0F0F0F"/>
          <w:spacing w:val="7"/>
          <w:w w:val="105"/>
        </w:rPr>
        <w:t xml:space="preserve"> </w:t>
      </w:r>
      <w:r>
        <w:rPr>
          <w:rFonts w:ascii="Arial" w:hAnsi="Arial"/>
          <w:color w:val="2B2B2B"/>
          <w:w w:val="105"/>
          <w:sz w:val="35"/>
        </w:rPr>
        <w:t>□</w:t>
      </w:r>
      <w:r>
        <w:rPr>
          <w:rFonts w:ascii="Arial" w:hAnsi="Arial"/>
          <w:color w:val="2B2B2B"/>
          <w:spacing w:val="-28"/>
          <w:w w:val="105"/>
          <w:sz w:val="35"/>
        </w:rPr>
        <w:t xml:space="preserve"> </w:t>
      </w:r>
      <w:r>
        <w:rPr>
          <w:color w:val="0F0F0F"/>
          <w:w w:val="105"/>
        </w:rPr>
        <w:t>Yes</w:t>
      </w:r>
      <w:r>
        <w:rPr>
          <w:color w:val="0F0F0F"/>
          <w:spacing w:val="-2"/>
          <w:w w:val="105"/>
        </w:rPr>
        <w:t xml:space="preserve"> </w:t>
      </w:r>
      <w:r>
        <w:rPr>
          <w:rFonts w:ascii="Arial" w:hAnsi="Arial"/>
          <w:color w:val="707070"/>
          <w:w w:val="105"/>
          <w:sz w:val="35"/>
        </w:rPr>
        <w:t>□</w:t>
      </w:r>
      <w:r>
        <w:rPr>
          <w:rFonts w:ascii="Arial" w:hAnsi="Arial"/>
          <w:color w:val="707070"/>
          <w:spacing w:val="-28"/>
          <w:w w:val="105"/>
          <w:sz w:val="35"/>
        </w:rPr>
        <w:t xml:space="preserve"> </w:t>
      </w:r>
      <w:r>
        <w:rPr>
          <w:color w:val="0F0F0F"/>
          <w:w w:val="105"/>
        </w:rPr>
        <w:t>No</w:t>
      </w:r>
    </w:p>
    <w:p w14:paraId="403A70A7" w14:textId="77777777" w:rsidR="00B950A9" w:rsidRDefault="00000000">
      <w:pPr>
        <w:pStyle w:val="BodyText"/>
        <w:tabs>
          <w:tab w:val="left" w:pos="8990"/>
        </w:tabs>
        <w:spacing w:before="306"/>
        <w:ind w:left="825"/>
      </w:pP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Yes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any 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above,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explain: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u w:val="single" w:color="000000"/>
        </w:rPr>
        <w:tab/>
      </w:r>
    </w:p>
    <w:p w14:paraId="1D007ED4" w14:textId="77777777" w:rsidR="00B950A9" w:rsidRDefault="00B950A9">
      <w:pPr>
        <w:pStyle w:val="BodyText"/>
        <w:spacing w:before="1"/>
        <w:rPr>
          <w:sz w:val="27"/>
        </w:rPr>
      </w:pPr>
    </w:p>
    <w:p w14:paraId="370E3B6C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3"/>
        </w:tabs>
        <w:spacing w:before="1" w:line="259" w:lineRule="auto"/>
        <w:ind w:left="844" w:right="1707" w:hanging="2"/>
        <w:rPr>
          <w:color w:val="0F0F0F"/>
          <w:sz w:val="23"/>
        </w:rPr>
      </w:pPr>
      <w:r>
        <w:rPr>
          <w:color w:val="0F0F0F"/>
          <w:w w:val="105"/>
          <w:sz w:val="23"/>
        </w:rPr>
        <w:t>Is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 such person subject to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order of the Commission entered pursuant to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 15(b)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15B(c) of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Exchange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 203(e)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(f)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Investment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Advisers Act of 1940 that, at the time of 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 of this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 statement:</w:t>
      </w:r>
    </w:p>
    <w:p w14:paraId="380A5EC0" w14:textId="77777777" w:rsidR="00B950A9" w:rsidRDefault="00000000">
      <w:pPr>
        <w:pStyle w:val="ListParagraph"/>
        <w:numPr>
          <w:ilvl w:val="2"/>
          <w:numId w:val="6"/>
        </w:numPr>
        <w:tabs>
          <w:tab w:val="left" w:pos="1851"/>
        </w:tabs>
        <w:spacing w:before="50" w:line="187" w:lineRule="auto"/>
        <w:ind w:left="1561" w:right="1910" w:firstLine="1"/>
        <w:rPr>
          <w:sz w:val="23"/>
        </w:rPr>
      </w:pPr>
      <w:r>
        <w:rPr>
          <w:color w:val="0F0F0F"/>
          <w:w w:val="105"/>
          <w:sz w:val="23"/>
        </w:rPr>
        <w:t>suspends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revokes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person's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registration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broker,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dealer,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municipal securities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dealer,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investment adviser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funding portal? </w:t>
      </w:r>
      <w:r>
        <w:rPr>
          <w:rFonts w:ascii="Arial" w:hAnsi="Arial"/>
          <w:color w:val="2B2B2B"/>
          <w:w w:val="105"/>
          <w:sz w:val="35"/>
        </w:rPr>
        <w:t>□</w:t>
      </w:r>
      <w:r>
        <w:rPr>
          <w:rFonts w:ascii="Arial" w:hAnsi="Arial"/>
          <w:color w:val="2B2B2B"/>
          <w:spacing w:val="-28"/>
          <w:w w:val="105"/>
          <w:sz w:val="35"/>
        </w:rPr>
        <w:t xml:space="preserve"> </w:t>
      </w:r>
      <w:r>
        <w:rPr>
          <w:color w:val="0F0F0F"/>
          <w:w w:val="105"/>
          <w:sz w:val="23"/>
        </w:rPr>
        <w:t>Yes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rFonts w:ascii="Arial" w:hAnsi="Arial"/>
          <w:color w:val="707070"/>
          <w:w w:val="105"/>
          <w:sz w:val="35"/>
        </w:rPr>
        <w:t>□</w:t>
      </w:r>
      <w:r>
        <w:rPr>
          <w:rFonts w:ascii="Arial" w:hAnsi="Arial"/>
          <w:color w:val="707070"/>
          <w:spacing w:val="-28"/>
          <w:w w:val="105"/>
          <w:sz w:val="35"/>
        </w:rPr>
        <w:t xml:space="preserve"> </w:t>
      </w:r>
      <w:r>
        <w:rPr>
          <w:color w:val="0F0F0F"/>
          <w:w w:val="105"/>
          <w:sz w:val="23"/>
        </w:rPr>
        <w:t>No</w:t>
      </w:r>
    </w:p>
    <w:p w14:paraId="00E1AE4A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21"/>
        </w:tabs>
        <w:spacing w:before="14" w:line="227" w:lineRule="exact"/>
        <w:ind w:left="1920" w:hanging="358"/>
        <w:rPr>
          <w:sz w:val="23"/>
        </w:rPr>
      </w:pPr>
      <w:r>
        <w:rPr>
          <w:color w:val="0F0F0F"/>
          <w:w w:val="105"/>
          <w:sz w:val="23"/>
        </w:rPr>
        <w:t>places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limitations on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activities,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functions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operations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person?</w:t>
      </w:r>
    </w:p>
    <w:p w14:paraId="6CE80BBF" w14:textId="77777777" w:rsidR="00B950A9" w:rsidRDefault="00000000">
      <w:pPr>
        <w:spacing w:line="357" w:lineRule="exact"/>
        <w:ind w:left="1572"/>
        <w:rPr>
          <w:sz w:val="23"/>
        </w:rPr>
      </w:pPr>
      <w:r>
        <w:rPr>
          <w:rFonts w:ascii="Arial" w:hAnsi="Arial"/>
          <w:color w:val="2B2B2B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Yes</w:t>
      </w:r>
      <w:r>
        <w:rPr>
          <w:rFonts w:ascii="Arial" w:hAnsi="Arial"/>
          <w:color w:val="2B2B2B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No</w:t>
      </w:r>
    </w:p>
    <w:p w14:paraId="1D178771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88"/>
        </w:tabs>
        <w:spacing w:before="44" w:line="182" w:lineRule="auto"/>
        <w:ind w:left="1565" w:right="1506" w:hanging="3"/>
        <w:rPr>
          <w:sz w:val="23"/>
        </w:rPr>
      </w:pPr>
      <w:r>
        <w:rPr>
          <w:color w:val="0F0F0F"/>
          <w:w w:val="105"/>
          <w:sz w:val="23"/>
        </w:rPr>
        <w:t>bars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from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being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associated with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entity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from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participating in 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any penny stock? </w:t>
      </w:r>
      <w:r>
        <w:rPr>
          <w:rFonts w:ascii="Arial" w:hAnsi="Arial"/>
          <w:color w:val="2B2B2B"/>
          <w:w w:val="105"/>
          <w:sz w:val="35"/>
        </w:rPr>
        <w:t>□</w:t>
      </w:r>
      <w:r>
        <w:rPr>
          <w:rFonts w:ascii="Arial" w:hAnsi="Arial"/>
          <w:color w:val="2B2B2B"/>
          <w:spacing w:val="-28"/>
          <w:w w:val="105"/>
          <w:sz w:val="35"/>
        </w:rPr>
        <w:t xml:space="preserve"> </w:t>
      </w:r>
      <w:r>
        <w:rPr>
          <w:color w:val="0F0F0F"/>
          <w:w w:val="105"/>
          <w:sz w:val="23"/>
        </w:rPr>
        <w:t>Yes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rFonts w:ascii="Arial" w:hAnsi="Arial"/>
          <w:color w:val="707070"/>
          <w:w w:val="105"/>
          <w:sz w:val="35"/>
        </w:rPr>
        <w:t>□</w:t>
      </w:r>
      <w:r>
        <w:rPr>
          <w:rFonts w:ascii="Arial" w:hAnsi="Arial"/>
          <w:color w:val="707070"/>
          <w:spacing w:val="-28"/>
          <w:w w:val="105"/>
          <w:sz w:val="35"/>
        </w:rPr>
        <w:t xml:space="preserve"> </w:t>
      </w:r>
      <w:r>
        <w:rPr>
          <w:color w:val="0F0F0F"/>
          <w:w w:val="105"/>
          <w:sz w:val="23"/>
        </w:rPr>
        <w:t>No</w:t>
      </w:r>
    </w:p>
    <w:p w14:paraId="2AB3AC08" w14:textId="77777777" w:rsidR="00B950A9" w:rsidRDefault="00000000">
      <w:pPr>
        <w:pStyle w:val="BodyText"/>
        <w:tabs>
          <w:tab w:val="left" w:pos="8870"/>
        </w:tabs>
        <w:spacing w:before="306"/>
        <w:ind w:left="825"/>
      </w:pP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Yes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any 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above,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explain: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u w:val="single" w:color="000000"/>
        </w:rPr>
        <w:tab/>
      </w:r>
    </w:p>
    <w:p w14:paraId="49DB684D" w14:textId="77777777" w:rsidR="00B950A9" w:rsidRDefault="00B950A9">
      <w:pPr>
        <w:pStyle w:val="BodyText"/>
        <w:spacing w:before="1"/>
        <w:rPr>
          <w:sz w:val="27"/>
        </w:rPr>
      </w:pPr>
    </w:p>
    <w:p w14:paraId="013D3110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3"/>
        </w:tabs>
        <w:spacing w:before="1" w:line="261" w:lineRule="auto"/>
        <w:ind w:left="839" w:right="1832" w:firstLine="3"/>
        <w:rPr>
          <w:color w:val="0F0F0F"/>
          <w:sz w:val="23"/>
        </w:rPr>
      </w:pPr>
      <w:r>
        <w:rPr>
          <w:color w:val="0F0F0F"/>
          <w:w w:val="105"/>
          <w:sz w:val="23"/>
        </w:rPr>
        <w:t>Is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subject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order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Commission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entered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within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five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years before 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 of this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 statement that,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at the time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 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filing of this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offering statement, orders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 to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cease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desist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from committing or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causing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violation or future violation of:</w:t>
      </w:r>
    </w:p>
    <w:p w14:paraId="238FD32F" w14:textId="77777777" w:rsidR="00B950A9" w:rsidRDefault="00000000">
      <w:pPr>
        <w:pStyle w:val="ListParagraph"/>
        <w:numPr>
          <w:ilvl w:val="2"/>
          <w:numId w:val="6"/>
        </w:numPr>
        <w:tabs>
          <w:tab w:val="left" w:pos="1849"/>
        </w:tabs>
        <w:spacing w:line="261" w:lineRule="auto"/>
        <w:ind w:left="1563" w:right="1646" w:hanging="1"/>
        <w:rPr>
          <w:sz w:val="23"/>
        </w:rPr>
      </w:pPr>
      <w:r>
        <w:rPr>
          <w:color w:val="0F0F0F"/>
          <w:w w:val="105"/>
          <w:sz w:val="23"/>
        </w:rPr>
        <w:t>any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scienter-based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anti-fraud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provision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federal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laws,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including without limitation Section 17(a)(l) of the Securities Act, Section</w:t>
      </w:r>
      <w:r>
        <w:rPr>
          <w:color w:val="0F0F0F"/>
          <w:spacing w:val="3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l0(b) of the Exchange Act, Section 15(c)(1) of the Exchange Act and Section 206(1) of the</w:t>
      </w:r>
    </w:p>
    <w:p w14:paraId="5FA57788" w14:textId="77777777" w:rsidR="00B950A9" w:rsidRDefault="00000000">
      <w:pPr>
        <w:pStyle w:val="BodyText"/>
        <w:spacing w:line="227" w:lineRule="exact"/>
        <w:ind w:left="1562"/>
      </w:pPr>
      <w:r>
        <w:rPr>
          <w:color w:val="0F0F0F"/>
          <w:w w:val="105"/>
        </w:rPr>
        <w:t>Investment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Advisers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Act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1940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other rule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regulation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spacing w:val="-2"/>
          <w:w w:val="105"/>
        </w:rPr>
        <w:t>thereunder?</w:t>
      </w:r>
    </w:p>
    <w:p w14:paraId="69E7905B" w14:textId="77777777" w:rsidR="00B950A9" w:rsidRDefault="00000000">
      <w:pPr>
        <w:spacing w:line="301" w:lineRule="exact"/>
        <w:ind w:left="1572"/>
        <w:rPr>
          <w:sz w:val="23"/>
        </w:rPr>
      </w:pPr>
      <w:r>
        <w:rPr>
          <w:rFonts w:ascii="Arial" w:hAnsi="Arial"/>
          <w:color w:val="2B2B2B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Yes</w:t>
      </w:r>
      <w:r>
        <w:rPr>
          <w:rFonts w:ascii="Arial" w:hAnsi="Arial"/>
          <w:color w:val="2B2B2B"/>
          <w:spacing w:val="-2"/>
          <w:w w:val="110"/>
          <w:sz w:val="35"/>
        </w:rPr>
        <w:t>□</w:t>
      </w:r>
      <w:r>
        <w:rPr>
          <w:color w:val="0F0F0F"/>
          <w:spacing w:val="-2"/>
          <w:w w:val="110"/>
          <w:sz w:val="23"/>
        </w:rPr>
        <w:t>No</w:t>
      </w:r>
    </w:p>
    <w:p w14:paraId="7399E373" w14:textId="77777777" w:rsidR="00B950A9" w:rsidRDefault="00000000">
      <w:pPr>
        <w:pStyle w:val="ListParagraph"/>
        <w:numPr>
          <w:ilvl w:val="2"/>
          <w:numId w:val="6"/>
        </w:numPr>
        <w:tabs>
          <w:tab w:val="left" w:pos="1915"/>
        </w:tabs>
        <w:spacing w:line="338" w:lineRule="exact"/>
        <w:ind w:left="1914" w:hanging="352"/>
        <w:rPr>
          <w:sz w:val="23"/>
        </w:rPr>
      </w:pPr>
      <w:r>
        <w:rPr>
          <w:color w:val="0F0F0F"/>
          <w:sz w:val="23"/>
        </w:rPr>
        <w:t>Section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5</w:t>
      </w:r>
      <w:r>
        <w:rPr>
          <w:color w:val="0F0F0F"/>
          <w:spacing w:val="-4"/>
          <w:sz w:val="23"/>
        </w:rPr>
        <w:t xml:space="preserve"> </w:t>
      </w:r>
      <w:r>
        <w:rPr>
          <w:color w:val="0F0F0F"/>
          <w:sz w:val="23"/>
        </w:rPr>
        <w:t>of the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Securities</w:t>
      </w:r>
      <w:r>
        <w:rPr>
          <w:color w:val="0F0F0F"/>
          <w:spacing w:val="2"/>
          <w:sz w:val="23"/>
        </w:rPr>
        <w:t xml:space="preserve"> </w:t>
      </w:r>
      <w:r>
        <w:rPr>
          <w:color w:val="0F0F0F"/>
          <w:sz w:val="23"/>
        </w:rPr>
        <w:t xml:space="preserve">Act? </w:t>
      </w:r>
      <w:r>
        <w:rPr>
          <w:rFonts w:ascii="Arial" w:hAnsi="Arial"/>
          <w:color w:val="2B2B2B"/>
          <w:sz w:val="35"/>
        </w:rPr>
        <w:t>□</w:t>
      </w:r>
      <w:r>
        <w:rPr>
          <w:rFonts w:ascii="Arial" w:hAnsi="Arial"/>
          <w:color w:val="2B2B2B"/>
          <w:spacing w:val="-25"/>
          <w:sz w:val="35"/>
        </w:rPr>
        <w:t xml:space="preserve"> </w:t>
      </w:r>
      <w:r>
        <w:rPr>
          <w:color w:val="0F0F0F"/>
          <w:sz w:val="23"/>
        </w:rPr>
        <w:t>Yes</w:t>
      </w:r>
      <w:r>
        <w:rPr>
          <w:color w:val="0F0F0F"/>
          <w:spacing w:val="6"/>
          <w:sz w:val="23"/>
        </w:rPr>
        <w:t xml:space="preserve"> </w:t>
      </w:r>
      <w:r>
        <w:rPr>
          <w:rFonts w:ascii="Arial" w:hAnsi="Arial"/>
          <w:color w:val="2B2B2B"/>
          <w:sz w:val="35"/>
        </w:rPr>
        <w:t>□</w:t>
      </w:r>
      <w:r>
        <w:rPr>
          <w:rFonts w:ascii="Arial" w:hAnsi="Arial"/>
          <w:color w:val="2B2B2B"/>
          <w:spacing w:val="-24"/>
          <w:sz w:val="35"/>
        </w:rPr>
        <w:t xml:space="preserve"> </w:t>
      </w:r>
      <w:r>
        <w:rPr>
          <w:color w:val="0F0F0F"/>
          <w:spacing w:val="-5"/>
          <w:sz w:val="23"/>
        </w:rPr>
        <w:t>No</w:t>
      </w:r>
    </w:p>
    <w:p w14:paraId="71B79E4C" w14:textId="77777777" w:rsidR="00B950A9" w:rsidRDefault="00000000">
      <w:pPr>
        <w:pStyle w:val="BodyText"/>
        <w:tabs>
          <w:tab w:val="left" w:pos="8949"/>
        </w:tabs>
        <w:spacing w:before="287"/>
        <w:ind w:left="825"/>
      </w:pPr>
      <w:r>
        <w:rPr>
          <w:rFonts w:ascii="Arial"/>
          <w:color w:val="0F0F0F"/>
          <w:w w:val="105"/>
        </w:rPr>
        <w:t>If</w:t>
      </w:r>
      <w:r>
        <w:rPr>
          <w:rFonts w:ascii="Arial"/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Yes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either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above,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explain: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u w:val="single" w:color="000000"/>
        </w:rPr>
        <w:tab/>
      </w:r>
    </w:p>
    <w:p w14:paraId="2C40BCA0" w14:textId="77777777" w:rsidR="00B950A9" w:rsidRDefault="00B950A9">
      <w:pPr>
        <w:sectPr w:rsidR="00B950A9">
          <w:pgSz w:w="12240" w:h="15840"/>
          <w:pgMar w:top="460" w:right="560" w:bottom="760" w:left="600" w:header="0" w:footer="456" w:gutter="0"/>
          <w:cols w:space="720"/>
        </w:sectPr>
      </w:pPr>
    </w:p>
    <w:p w14:paraId="4A911912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3"/>
        </w:tabs>
        <w:spacing w:before="30" w:line="290" w:lineRule="atLeast"/>
        <w:ind w:left="838" w:right="1590" w:firstLine="4"/>
        <w:rPr>
          <w:color w:val="0F0F0F"/>
        </w:rPr>
      </w:pPr>
      <w:r>
        <w:rPr>
          <w:color w:val="0F0F0F"/>
          <w:w w:val="110"/>
        </w:rPr>
        <w:lastRenderedPageBreak/>
        <w:t>Is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person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suspended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expelled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from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membership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in,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suspended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barred from association with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 member of, a registered national securities exchange or a registered national or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affiliated securities association for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act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omission to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act constituting conduct inconsistent with just and equitable principles of trade?</w:t>
      </w:r>
    </w:p>
    <w:p w14:paraId="3B7BA44D" w14:textId="77777777" w:rsidR="00B950A9" w:rsidRDefault="00000000">
      <w:pPr>
        <w:spacing w:line="316" w:lineRule="exact"/>
        <w:ind w:left="851"/>
      </w:pPr>
      <w:r>
        <w:rPr>
          <w:rFonts w:ascii="Arial" w:hAnsi="Arial"/>
          <w:color w:val="2A2A2A"/>
          <w:spacing w:val="-2"/>
          <w:w w:val="115"/>
          <w:sz w:val="35"/>
        </w:rPr>
        <w:t>□</w:t>
      </w:r>
      <w:r>
        <w:rPr>
          <w:color w:val="0F0F0F"/>
          <w:spacing w:val="-2"/>
          <w:w w:val="115"/>
        </w:rPr>
        <w:t>Yes</w:t>
      </w:r>
      <w:r>
        <w:rPr>
          <w:rFonts w:ascii="Arial" w:hAnsi="Arial"/>
          <w:color w:val="2A2A2A"/>
          <w:spacing w:val="-2"/>
          <w:w w:val="115"/>
          <w:sz w:val="35"/>
        </w:rPr>
        <w:t>□</w:t>
      </w:r>
      <w:r>
        <w:rPr>
          <w:color w:val="0F0F0F"/>
          <w:spacing w:val="-2"/>
          <w:w w:val="115"/>
        </w:rPr>
        <w:t>No</w:t>
      </w:r>
    </w:p>
    <w:p w14:paraId="115AF2DF" w14:textId="77777777" w:rsidR="00B950A9" w:rsidRDefault="00000000">
      <w:pPr>
        <w:spacing w:line="256" w:lineRule="exact"/>
        <w:ind w:left="825"/>
      </w:pPr>
      <w:r>
        <w:pict w14:anchorId="1C16D687">
          <v:shape id="docshape185" o:spid="_x0000_s2050" style="position:absolute;left:0;text-align:left;margin-left:147.5pt;margin-top:13.6pt;width:294.4pt;height:.6pt;z-index:-15679488;mso-wrap-distance-left:0;mso-wrap-distance-right:0;mso-position-horizontal-relative:page" coordorigin="2950,272" coordsize="5888,12" path="m8837,272r-120,l8710,272r-5760,l2950,284r5760,l8717,284r120,l8837,272xe" fillcolor="black" stroked="f">
            <v:path arrowok="t"/>
            <w10:wrap type="topAndBottom" anchorx="page"/>
          </v:shape>
        </w:pict>
      </w:r>
      <w:r>
        <w:rPr>
          <w:rFonts w:ascii="Arial"/>
          <w:color w:val="0F0F0F"/>
          <w:w w:val="110"/>
          <w:sz w:val="23"/>
        </w:rPr>
        <w:t>If</w:t>
      </w:r>
      <w:r>
        <w:rPr>
          <w:rFonts w:ascii="Arial"/>
          <w:color w:val="0F0F0F"/>
          <w:spacing w:val="-3"/>
          <w:w w:val="110"/>
          <w:sz w:val="23"/>
        </w:rPr>
        <w:t xml:space="preserve"> </w:t>
      </w:r>
      <w:r>
        <w:rPr>
          <w:color w:val="0F0F0F"/>
          <w:w w:val="110"/>
        </w:rPr>
        <w:t>Yes,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spacing w:val="-2"/>
          <w:w w:val="110"/>
        </w:rPr>
        <w:t>explain:</w:t>
      </w:r>
    </w:p>
    <w:p w14:paraId="692400C5" w14:textId="77777777" w:rsidR="00B950A9" w:rsidRDefault="00B950A9">
      <w:pPr>
        <w:pStyle w:val="BodyText"/>
        <w:spacing w:before="7"/>
        <w:rPr>
          <w:sz w:val="25"/>
        </w:rPr>
      </w:pPr>
    </w:p>
    <w:p w14:paraId="253E6268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5"/>
        </w:tabs>
        <w:spacing w:line="271" w:lineRule="auto"/>
        <w:ind w:left="839" w:right="1533" w:firstLine="3"/>
        <w:rPr>
          <w:color w:val="0F0F0F"/>
        </w:rPr>
      </w:pPr>
      <w:r>
        <w:rPr>
          <w:color w:val="0F0F0F"/>
          <w:w w:val="110"/>
        </w:rPr>
        <w:t>Has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person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filed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(as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registrant or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issuer),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was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person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was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any such person named as an underwriter in,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any registration statement or Regulation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A offering statement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filed with the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Commission that,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within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five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years before the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filing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of this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offering statement, was the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subject of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a refusal order, stop order, or order</w:t>
      </w:r>
    </w:p>
    <w:p w14:paraId="6551E547" w14:textId="77777777" w:rsidR="00B950A9" w:rsidRDefault="00000000">
      <w:pPr>
        <w:spacing w:before="5"/>
        <w:ind w:left="841"/>
      </w:pPr>
      <w:r>
        <w:rPr>
          <w:color w:val="0F0F0F"/>
          <w:w w:val="110"/>
        </w:rPr>
        <w:t>suspending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Regulation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exemption,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person,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at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time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spacing w:val="-2"/>
          <w:w w:val="110"/>
        </w:rPr>
        <w:t>filing,</w:t>
      </w:r>
    </w:p>
    <w:p w14:paraId="11D5C929" w14:textId="77777777" w:rsidR="00B950A9" w:rsidRDefault="00000000">
      <w:pPr>
        <w:spacing w:before="4" w:line="290" w:lineRule="atLeast"/>
        <w:ind w:left="841" w:right="1720" w:firstLine="3"/>
      </w:pPr>
      <w:r>
        <w:rPr>
          <w:color w:val="0F0F0F"/>
          <w:w w:val="110"/>
        </w:rPr>
        <w:t>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subject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an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investigation 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proceeding to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determine whether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stop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order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or suspension order should be issued?</w:t>
      </w:r>
    </w:p>
    <w:p w14:paraId="5192E0BE" w14:textId="77777777" w:rsidR="00B950A9" w:rsidRDefault="00000000">
      <w:pPr>
        <w:spacing w:line="320" w:lineRule="exact"/>
        <w:ind w:left="851"/>
      </w:pPr>
      <w:r>
        <w:rPr>
          <w:rFonts w:ascii="Arial" w:hAnsi="Arial"/>
          <w:color w:val="2A2A2A"/>
          <w:spacing w:val="-2"/>
          <w:w w:val="115"/>
          <w:sz w:val="35"/>
        </w:rPr>
        <w:t>□</w:t>
      </w:r>
      <w:r>
        <w:rPr>
          <w:color w:val="0F0F0F"/>
          <w:spacing w:val="-2"/>
          <w:w w:val="115"/>
        </w:rPr>
        <w:t>Yes</w:t>
      </w:r>
      <w:r>
        <w:rPr>
          <w:rFonts w:ascii="Arial" w:hAnsi="Arial"/>
          <w:color w:val="2A2A2A"/>
          <w:spacing w:val="-2"/>
          <w:w w:val="115"/>
          <w:sz w:val="35"/>
        </w:rPr>
        <w:t>□</w:t>
      </w:r>
      <w:r>
        <w:rPr>
          <w:color w:val="0F0F0F"/>
          <w:spacing w:val="-2"/>
          <w:w w:val="115"/>
        </w:rPr>
        <w:t>No</w:t>
      </w:r>
    </w:p>
    <w:p w14:paraId="0AC4B15E" w14:textId="77777777" w:rsidR="00B950A9" w:rsidRDefault="00000000">
      <w:pPr>
        <w:tabs>
          <w:tab w:val="left" w:pos="7566"/>
        </w:tabs>
        <w:spacing w:line="256" w:lineRule="exact"/>
        <w:ind w:left="825"/>
      </w:pPr>
      <w:r>
        <w:rPr>
          <w:rFonts w:ascii="Arial"/>
          <w:color w:val="0F0F0F"/>
          <w:w w:val="110"/>
          <w:sz w:val="23"/>
        </w:rPr>
        <w:t xml:space="preserve">If </w:t>
      </w:r>
      <w:r>
        <w:rPr>
          <w:color w:val="0F0F0F"/>
          <w:w w:val="110"/>
        </w:rPr>
        <w:t>Yes,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explain: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u w:val="single" w:color="000000"/>
        </w:rPr>
        <w:tab/>
      </w:r>
    </w:p>
    <w:p w14:paraId="36D51C8B" w14:textId="77777777" w:rsidR="00B950A9" w:rsidRDefault="00B950A9">
      <w:pPr>
        <w:pStyle w:val="BodyText"/>
        <w:rPr>
          <w:sz w:val="28"/>
        </w:rPr>
      </w:pPr>
    </w:p>
    <w:p w14:paraId="28B4DF95" w14:textId="77777777" w:rsidR="00B950A9" w:rsidRDefault="00000000">
      <w:pPr>
        <w:pStyle w:val="ListParagraph"/>
        <w:numPr>
          <w:ilvl w:val="1"/>
          <w:numId w:val="6"/>
        </w:numPr>
        <w:tabs>
          <w:tab w:val="left" w:pos="1183"/>
        </w:tabs>
        <w:spacing w:line="273" w:lineRule="auto"/>
        <w:ind w:left="839" w:right="1683" w:firstLine="3"/>
        <w:rPr>
          <w:color w:val="0F0F0F"/>
        </w:rPr>
      </w:pPr>
      <w:r>
        <w:rPr>
          <w:color w:val="0F0F0F"/>
          <w:w w:val="110"/>
        </w:rPr>
        <w:t>Is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person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subject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United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States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Postal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Service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false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representation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order entered within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five years before the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filing of the information required by Section 4A(b) of the Securities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Act, or is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any such person, at the time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filing of this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offering statement,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subject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temporary</w:t>
      </w:r>
      <w:r>
        <w:rPr>
          <w:color w:val="0F0F0F"/>
          <w:spacing w:val="7"/>
          <w:w w:val="110"/>
        </w:rPr>
        <w:t xml:space="preserve"> </w:t>
      </w:r>
      <w:r>
        <w:rPr>
          <w:color w:val="0F0F0F"/>
          <w:w w:val="110"/>
        </w:rPr>
        <w:t>restraining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order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preliminary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injunction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with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respect to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conduct alleged by the United States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Postal Service to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constitute a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scheme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device</w:t>
      </w:r>
    </w:p>
    <w:p w14:paraId="3DF21DDD" w14:textId="77777777" w:rsidR="00B950A9" w:rsidRDefault="00000000">
      <w:pPr>
        <w:spacing w:line="216" w:lineRule="exact"/>
        <w:ind w:left="838"/>
      </w:pPr>
      <w:r>
        <w:rPr>
          <w:color w:val="0F0F0F"/>
          <w:w w:val="110"/>
        </w:rPr>
        <w:t>for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obtaining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money or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property</w:t>
      </w:r>
      <w:r>
        <w:rPr>
          <w:color w:val="0F0F0F"/>
          <w:spacing w:val="8"/>
          <w:w w:val="110"/>
        </w:rPr>
        <w:t xml:space="preserve"> </w:t>
      </w:r>
      <w:r>
        <w:rPr>
          <w:color w:val="0F0F0F"/>
          <w:w w:val="110"/>
        </w:rPr>
        <w:t>through 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mail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by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means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false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spacing w:val="-2"/>
          <w:w w:val="110"/>
        </w:rPr>
        <w:t>representations?</w:t>
      </w:r>
    </w:p>
    <w:p w14:paraId="0C706CBF" w14:textId="77777777" w:rsidR="00B950A9" w:rsidRDefault="00000000">
      <w:pPr>
        <w:spacing w:line="358" w:lineRule="exact"/>
        <w:ind w:left="851"/>
      </w:pPr>
      <w:r>
        <w:rPr>
          <w:rFonts w:ascii="Arial" w:hAnsi="Arial"/>
          <w:color w:val="2A2A2A"/>
          <w:spacing w:val="-2"/>
          <w:w w:val="115"/>
          <w:sz w:val="35"/>
        </w:rPr>
        <w:t>□</w:t>
      </w:r>
      <w:r>
        <w:rPr>
          <w:color w:val="0F0F0F"/>
          <w:spacing w:val="-2"/>
          <w:w w:val="115"/>
        </w:rPr>
        <w:t>Yes</w:t>
      </w:r>
      <w:r>
        <w:rPr>
          <w:rFonts w:ascii="Arial" w:hAnsi="Arial"/>
          <w:color w:val="2A2A2A"/>
          <w:spacing w:val="-2"/>
          <w:w w:val="115"/>
          <w:sz w:val="35"/>
        </w:rPr>
        <w:t>□</w:t>
      </w:r>
      <w:r>
        <w:rPr>
          <w:color w:val="0F0F0F"/>
          <w:spacing w:val="-2"/>
          <w:w w:val="115"/>
        </w:rPr>
        <w:t>No</w:t>
      </w:r>
    </w:p>
    <w:p w14:paraId="50089D79" w14:textId="77777777" w:rsidR="00B950A9" w:rsidRDefault="00000000">
      <w:pPr>
        <w:tabs>
          <w:tab w:val="left" w:pos="7686"/>
        </w:tabs>
        <w:spacing w:line="256" w:lineRule="exact"/>
        <w:ind w:left="825"/>
      </w:pPr>
      <w:r>
        <w:rPr>
          <w:rFonts w:ascii="Arial"/>
          <w:color w:val="0F0F0F"/>
          <w:w w:val="110"/>
          <w:sz w:val="23"/>
        </w:rPr>
        <w:t xml:space="preserve">If </w:t>
      </w:r>
      <w:r>
        <w:rPr>
          <w:color w:val="0F0F0F"/>
          <w:w w:val="110"/>
        </w:rPr>
        <w:t>Yes,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explain: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u w:val="single" w:color="000000"/>
        </w:rPr>
        <w:tab/>
      </w:r>
    </w:p>
    <w:p w14:paraId="758E0CBC" w14:textId="77777777" w:rsidR="00B950A9" w:rsidRDefault="00B950A9">
      <w:pPr>
        <w:pStyle w:val="BodyText"/>
        <w:spacing w:before="9"/>
        <w:rPr>
          <w:sz w:val="26"/>
        </w:rPr>
      </w:pPr>
    </w:p>
    <w:p w14:paraId="658B8A12" w14:textId="77777777" w:rsidR="00B950A9" w:rsidRDefault="00000000">
      <w:pPr>
        <w:spacing w:before="1" w:line="264" w:lineRule="auto"/>
        <w:ind w:left="121" w:right="770" w:hanging="1"/>
        <w:rPr>
          <w:b/>
          <w:sz w:val="23"/>
        </w:rPr>
      </w:pPr>
      <w:r>
        <w:rPr>
          <w:b/>
          <w:color w:val="0F0F0F"/>
          <w:w w:val="105"/>
          <w:sz w:val="23"/>
        </w:rPr>
        <w:t>If</w:t>
      </w:r>
      <w:r>
        <w:rPr>
          <w:b/>
          <w:color w:val="0F0F0F"/>
          <w:spacing w:val="-13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you</w:t>
      </w:r>
      <w:r>
        <w:rPr>
          <w:b/>
          <w:color w:val="0F0F0F"/>
          <w:spacing w:val="-1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would have</w:t>
      </w:r>
      <w:r>
        <w:rPr>
          <w:b/>
          <w:color w:val="0F0F0F"/>
          <w:spacing w:val="-4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answered</w:t>
      </w:r>
      <w:r>
        <w:rPr>
          <w:b/>
          <w:color w:val="0F0F0F"/>
          <w:spacing w:val="-4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"Yes"</w:t>
      </w:r>
      <w:r>
        <w:rPr>
          <w:b/>
          <w:color w:val="0F0F0F"/>
          <w:spacing w:val="-8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to</w:t>
      </w:r>
      <w:r>
        <w:rPr>
          <w:b/>
          <w:color w:val="0F0F0F"/>
          <w:spacing w:val="-9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any of</w:t>
      </w:r>
      <w:r>
        <w:rPr>
          <w:b/>
          <w:color w:val="0F0F0F"/>
          <w:spacing w:val="-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these questions had</w:t>
      </w:r>
      <w:r>
        <w:rPr>
          <w:b/>
          <w:color w:val="0F0F0F"/>
          <w:spacing w:val="-1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the</w:t>
      </w:r>
      <w:r>
        <w:rPr>
          <w:b/>
          <w:color w:val="0F0F0F"/>
          <w:spacing w:val="-2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conviction, order, judgment, decree,</w:t>
      </w:r>
      <w:r>
        <w:rPr>
          <w:b/>
          <w:color w:val="0F0F0F"/>
          <w:spacing w:val="-1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suspension,</w:t>
      </w:r>
      <w:r>
        <w:rPr>
          <w:b/>
          <w:color w:val="0F0F0F"/>
          <w:spacing w:val="-1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expulsion or</w:t>
      </w:r>
      <w:r>
        <w:rPr>
          <w:b/>
          <w:color w:val="0F0F0F"/>
          <w:spacing w:val="-1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bar</w:t>
      </w:r>
      <w:r>
        <w:rPr>
          <w:b/>
          <w:color w:val="0F0F0F"/>
          <w:spacing w:val="-1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occurred or</w:t>
      </w:r>
      <w:r>
        <w:rPr>
          <w:b/>
          <w:color w:val="0F0F0F"/>
          <w:spacing w:val="-1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been issued</w:t>
      </w:r>
      <w:r>
        <w:rPr>
          <w:b/>
          <w:color w:val="0F0F0F"/>
          <w:spacing w:val="-4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after</w:t>
      </w:r>
      <w:r>
        <w:rPr>
          <w:b/>
          <w:color w:val="0F0F0F"/>
          <w:spacing w:val="-1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May</w:t>
      </w:r>
      <w:r>
        <w:rPr>
          <w:b/>
          <w:color w:val="0F0F0F"/>
          <w:spacing w:val="-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16,</w:t>
      </w:r>
      <w:r>
        <w:rPr>
          <w:b/>
          <w:color w:val="0F0F0F"/>
          <w:spacing w:val="-13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2016,</w:t>
      </w:r>
      <w:r>
        <w:rPr>
          <w:b/>
          <w:color w:val="0F0F0F"/>
          <w:spacing w:val="-5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then</w:t>
      </w:r>
      <w:r>
        <w:rPr>
          <w:b/>
          <w:color w:val="0F0F0F"/>
          <w:spacing w:val="-9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you</w:t>
      </w:r>
      <w:r>
        <w:rPr>
          <w:b/>
          <w:color w:val="0F0F0F"/>
          <w:spacing w:val="-7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are</w:t>
      </w:r>
      <w:r>
        <w:rPr>
          <w:b/>
          <w:color w:val="0F0F0F"/>
          <w:spacing w:val="-12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NOT eligible to rely on this</w:t>
      </w:r>
      <w:r>
        <w:rPr>
          <w:b/>
          <w:color w:val="0F0F0F"/>
          <w:spacing w:val="-1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exemption under</w:t>
      </w:r>
      <w:r>
        <w:rPr>
          <w:b/>
          <w:color w:val="0F0F0F"/>
          <w:spacing w:val="-4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Section 4(a)(6) of the Securities Act.</w:t>
      </w:r>
    </w:p>
    <w:p w14:paraId="353CC575" w14:textId="77777777" w:rsidR="00B950A9" w:rsidRDefault="00B950A9">
      <w:pPr>
        <w:pStyle w:val="BodyText"/>
        <w:spacing w:before="7"/>
        <w:rPr>
          <w:b/>
          <w:sz w:val="25"/>
        </w:rPr>
      </w:pPr>
    </w:p>
    <w:p w14:paraId="776FE913" w14:textId="77777777" w:rsidR="00B950A9" w:rsidRDefault="00000000">
      <w:pPr>
        <w:spacing w:line="273" w:lineRule="auto"/>
        <w:ind w:left="112" w:right="770" w:firstLine="7"/>
      </w:pPr>
      <w:r>
        <w:rPr>
          <w:color w:val="0F0F0F"/>
          <w:w w:val="110"/>
        </w:rPr>
        <w:t>INSTRUCTIONS TO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QUESTION 30: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Final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order means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written directive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declaratory statement issued by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 federal or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state</w:t>
      </w:r>
      <w:r>
        <w:rPr>
          <w:color w:val="0F0F0F"/>
          <w:spacing w:val="-1"/>
          <w:w w:val="110"/>
        </w:rPr>
        <w:t xml:space="preserve"> </w:t>
      </w:r>
      <w:r>
        <w:rPr>
          <w:color w:val="0F0F0F"/>
          <w:w w:val="110"/>
        </w:rPr>
        <w:t>agency, described in Rule 503(a)(3) of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Regulation Crowdfunding, under applicable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statutory authority that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provides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notice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an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opportunity for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hearing,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which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constitutes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a final disposition or action by that federal or state agency.</w:t>
      </w:r>
    </w:p>
    <w:p w14:paraId="1B4D7A5C" w14:textId="77777777" w:rsidR="00B950A9" w:rsidRDefault="00B950A9">
      <w:pPr>
        <w:pStyle w:val="BodyText"/>
        <w:rPr>
          <w:sz w:val="25"/>
        </w:rPr>
      </w:pPr>
    </w:p>
    <w:p w14:paraId="065BEA07" w14:textId="77777777" w:rsidR="00B950A9" w:rsidRDefault="00000000">
      <w:pPr>
        <w:spacing w:before="1" w:line="273" w:lineRule="auto"/>
        <w:ind w:left="118" w:right="951" w:firstLine="1"/>
      </w:pPr>
      <w:r>
        <w:rPr>
          <w:color w:val="0F0F0F"/>
          <w:w w:val="105"/>
        </w:rPr>
        <w:t>No matters are required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to be disclosed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respect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to events relating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to any affiliated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that occurred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before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the affiliation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arose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if the affiliated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entity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is not (i)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in control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of the issuer or (ii) under common control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the issuer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third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party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that was in control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of the affiliated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entity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the time of such events.</w:t>
      </w:r>
    </w:p>
    <w:p w14:paraId="0F2DB06A" w14:textId="77777777" w:rsidR="00B950A9" w:rsidRDefault="00B950A9">
      <w:pPr>
        <w:pStyle w:val="BodyText"/>
        <w:spacing w:before="6"/>
        <w:rPr>
          <w:sz w:val="16"/>
        </w:rPr>
      </w:pPr>
    </w:p>
    <w:p w14:paraId="66D589E1" w14:textId="77777777" w:rsidR="00B950A9" w:rsidRDefault="00000000">
      <w:pPr>
        <w:pStyle w:val="Heading1"/>
        <w:ind w:right="41"/>
      </w:pPr>
      <w:r>
        <w:rPr>
          <w:spacing w:val="-2"/>
        </w:rPr>
        <w:t>OTHER</w:t>
      </w:r>
      <w:r>
        <w:t xml:space="preserve"> </w:t>
      </w:r>
      <w:r>
        <w:rPr>
          <w:spacing w:val="-2"/>
        </w:rPr>
        <w:t>MATERIAL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</w:p>
    <w:p w14:paraId="29175F7F" w14:textId="77777777" w:rsidR="00B950A9" w:rsidRDefault="00B950A9">
      <w:pPr>
        <w:pStyle w:val="BodyText"/>
        <w:spacing w:before="6"/>
        <w:rPr>
          <w:b/>
          <w:sz w:val="18"/>
        </w:rPr>
      </w:pPr>
    </w:p>
    <w:p w14:paraId="00B74E0D" w14:textId="77777777" w:rsidR="00B950A9" w:rsidRDefault="00000000">
      <w:pPr>
        <w:pStyle w:val="ListParagraph"/>
        <w:numPr>
          <w:ilvl w:val="0"/>
          <w:numId w:val="6"/>
        </w:numPr>
        <w:tabs>
          <w:tab w:val="left" w:pos="841"/>
          <w:tab w:val="left" w:pos="842"/>
        </w:tabs>
        <w:spacing w:before="91"/>
        <w:ind w:left="841" w:hanging="721"/>
        <w:jc w:val="left"/>
        <w:rPr>
          <w:color w:val="0F0F0F"/>
        </w:rPr>
      </w:pPr>
      <w:r>
        <w:rPr>
          <w:color w:val="0F0F0F"/>
          <w:w w:val="110"/>
        </w:rPr>
        <w:t>In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addition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information</w:t>
      </w:r>
      <w:r>
        <w:rPr>
          <w:color w:val="0F0F0F"/>
          <w:spacing w:val="7"/>
          <w:w w:val="110"/>
        </w:rPr>
        <w:t xml:space="preserve"> </w:t>
      </w:r>
      <w:r>
        <w:rPr>
          <w:color w:val="0F0F0F"/>
          <w:w w:val="110"/>
        </w:rPr>
        <w:t>expressly</w:t>
      </w:r>
      <w:r>
        <w:rPr>
          <w:color w:val="0F0F0F"/>
          <w:spacing w:val="2"/>
          <w:w w:val="110"/>
        </w:rPr>
        <w:t xml:space="preserve"> </w:t>
      </w:r>
      <w:r>
        <w:rPr>
          <w:color w:val="0F0F0F"/>
          <w:w w:val="110"/>
        </w:rPr>
        <w:t>required</w:t>
      </w:r>
      <w:r>
        <w:rPr>
          <w:color w:val="0F0F0F"/>
          <w:spacing w:val="2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included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this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Form,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spacing w:val="-2"/>
          <w:w w:val="110"/>
        </w:rPr>
        <w:t>include:</w:t>
      </w:r>
    </w:p>
    <w:p w14:paraId="133A0412" w14:textId="77777777" w:rsidR="00B950A9" w:rsidRDefault="00000000">
      <w:pPr>
        <w:pStyle w:val="ListParagraph"/>
        <w:numPr>
          <w:ilvl w:val="1"/>
          <w:numId w:val="6"/>
        </w:numPr>
        <w:tabs>
          <w:tab w:val="left" w:pos="1902"/>
        </w:tabs>
        <w:spacing w:before="40"/>
        <w:ind w:hanging="339"/>
        <w:rPr>
          <w:color w:val="0F0F0F"/>
        </w:rPr>
      </w:pPr>
      <w:r>
        <w:rPr>
          <w:color w:val="0F0F0F"/>
          <w:w w:val="110"/>
        </w:rPr>
        <w:t>any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other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material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information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presented</w:t>
      </w:r>
      <w:r>
        <w:rPr>
          <w:color w:val="0F0F0F"/>
          <w:spacing w:val="-3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investors;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spacing w:val="-5"/>
          <w:w w:val="110"/>
        </w:rPr>
        <w:t>and</w:t>
      </w:r>
    </w:p>
    <w:p w14:paraId="33BAD49F" w14:textId="77777777" w:rsidR="00B950A9" w:rsidRDefault="00000000">
      <w:pPr>
        <w:pStyle w:val="ListParagraph"/>
        <w:numPr>
          <w:ilvl w:val="1"/>
          <w:numId w:val="6"/>
        </w:numPr>
        <w:tabs>
          <w:tab w:val="left" w:pos="1904"/>
        </w:tabs>
        <w:spacing w:before="30" w:line="276" w:lineRule="auto"/>
        <w:ind w:left="1562" w:right="1211" w:firstLine="1"/>
        <w:rPr>
          <w:color w:val="0F0F0F"/>
        </w:rPr>
      </w:pPr>
      <w:r>
        <w:rPr>
          <w:color w:val="0F0F0F"/>
          <w:w w:val="110"/>
        </w:rPr>
        <w:t>such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further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material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information, if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any,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as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may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necessary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make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required statements, in the light of the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 xml:space="preserve">circumstances under which they are made, not </w:t>
      </w:r>
      <w:r>
        <w:rPr>
          <w:color w:val="0F0F0F"/>
          <w:spacing w:val="-2"/>
          <w:w w:val="110"/>
        </w:rPr>
        <w:t>misleading.</w:t>
      </w:r>
    </w:p>
    <w:p w14:paraId="217BB1F1" w14:textId="77777777" w:rsidR="00B950A9" w:rsidRDefault="00B950A9">
      <w:pPr>
        <w:pStyle w:val="BodyText"/>
        <w:spacing w:before="6"/>
      </w:pPr>
    </w:p>
    <w:p w14:paraId="2166220A" w14:textId="77777777" w:rsidR="00B950A9" w:rsidRDefault="00000000">
      <w:pPr>
        <w:spacing w:line="271" w:lineRule="auto"/>
        <w:ind w:left="118" w:right="951" w:firstLine="2"/>
      </w:pPr>
      <w:r>
        <w:rPr>
          <w:color w:val="0F0F0F"/>
          <w:w w:val="110"/>
        </w:rPr>
        <w:t>INSTRUCTIONS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QUESTION 31:</w:t>
      </w:r>
      <w:r>
        <w:rPr>
          <w:color w:val="0F0F0F"/>
          <w:spacing w:val="-18"/>
          <w:w w:val="110"/>
        </w:rPr>
        <w:t xml:space="preserve"> </w:t>
      </w:r>
      <w:r>
        <w:rPr>
          <w:rFonts w:ascii="Arial"/>
          <w:color w:val="0F0F0F"/>
          <w:w w:val="110"/>
          <w:sz w:val="23"/>
        </w:rPr>
        <w:t xml:space="preserve">If </w:t>
      </w:r>
      <w:r>
        <w:rPr>
          <w:color w:val="0F0F0F"/>
          <w:w w:val="110"/>
        </w:rPr>
        <w:t>information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presented to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investors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format,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media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or other means not</w:t>
      </w:r>
      <w:r>
        <w:rPr>
          <w:color w:val="0F0F0F"/>
          <w:spacing w:val="-4"/>
          <w:w w:val="110"/>
        </w:rPr>
        <w:t xml:space="preserve"> </w:t>
      </w:r>
      <w:r>
        <w:rPr>
          <w:color w:val="0F0F0F"/>
          <w:w w:val="110"/>
        </w:rPr>
        <w:t>able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to be reflected in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text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or portable document format, the issuer should include</w:t>
      </w:r>
    </w:p>
    <w:p w14:paraId="66348D4B" w14:textId="77777777" w:rsidR="00B950A9" w:rsidRDefault="00B950A9">
      <w:pPr>
        <w:spacing w:line="271" w:lineRule="auto"/>
        <w:sectPr w:rsidR="00B950A9">
          <w:pgSz w:w="12240" w:h="15840"/>
          <w:pgMar w:top="660" w:right="560" w:bottom="640" w:left="600" w:header="0" w:footer="456" w:gutter="0"/>
          <w:cols w:space="720"/>
        </w:sectPr>
      </w:pPr>
    </w:p>
    <w:p w14:paraId="091D6C86" w14:textId="77777777" w:rsidR="00B950A9" w:rsidRDefault="00000000">
      <w:pPr>
        <w:pStyle w:val="ListParagraph"/>
        <w:numPr>
          <w:ilvl w:val="0"/>
          <w:numId w:val="2"/>
        </w:numPr>
        <w:tabs>
          <w:tab w:val="left" w:pos="1166"/>
        </w:tabs>
        <w:spacing w:before="65"/>
        <w:rPr>
          <w:sz w:val="23"/>
        </w:rPr>
      </w:pPr>
      <w:r>
        <w:rPr>
          <w:color w:val="0F0F0F"/>
          <w:w w:val="105"/>
          <w:sz w:val="23"/>
        </w:rPr>
        <w:lastRenderedPageBreak/>
        <w:t>a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description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material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content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information;</w:t>
      </w:r>
    </w:p>
    <w:p w14:paraId="48D90C9F" w14:textId="77777777" w:rsidR="00B950A9" w:rsidRDefault="00000000">
      <w:pPr>
        <w:pStyle w:val="ListParagraph"/>
        <w:numPr>
          <w:ilvl w:val="0"/>
          <w:numId w:val="2"/>
        </w:numPr>
        <w:tabs>
          <w:tab w:val="left" w:pos="1181"/>
        </w:tabs>
        <w:spacing w:before="24"/>
        <w:ind w:left="1180" w:hanging="339"/>
        <w:rPr>
          <w:sz w:val="23"/>
        </w:rPr>
      </w:pPr>
      <w:r>
        <w:rPr>
          <w:color w:val="0F0F0F"/>
          <w:w w:val="105"/>
          <w:sz w:val="23"/>
        </w:rPr>
        <w:t>a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description</w:t>
      </w:r>
      <w:r>
        <w:rPr>
          <w:color w:val="0F0F0F"/>
          <w:spacing w:val="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format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such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disclosure</w:t>
      </w:r>
      <w:r>
        <w:rPr>
          <w:color w:val="0F0F0F"/>
          <w:spacing w:val="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presented;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spacing w:val="-5"/>
          <w:w w:val="105"/>
          <w:sz w:val="23"/>
        </w:rPr>
        <w:t>and</w:t>
      </w:r>
    </w:p>
    <w:p w14:paraId="49C61597" w14:textId="77777777" w:rsidR="00B950A9" w:rsidRDefault="00000000">
      <w:pPr>
        <w:pStyle w:val="ListParagraph"/>
        <w:numPr>
          <w:ilvl w:val="0"/>
          <w:numId w:val="2"/>
        </w:numPr>
        <w:tabs>
          <w:tab w:val="left" w:pos="1172"/>
        </w:tabs>
        <w:spacing w:before="19" w:line="266" w:lineRule="auto"/>
        <w:ind w:left="839" w:right="1337" w:firstLine="2"/>
        <w:rPr>
          <w:sz w:val="23"/>
        </w:rPr>
      </w:pPr>
      <w:r>
        <w:rPr>
          <w:color w:val="0F0F0F"/>
          <w:w w:val="105"/>
          <w:sz w:val="23"/>
        </w:rPr>
        <w:t>in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case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disclosure in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video,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audio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other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dynamic media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format,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transcript or description of such disclosure.</w:t>
      </w:r>
    </w:p>
    <w:p w14:paraId="4F3715ED" w14:textId="77777777" w:rsidR="00B950A9" w:rsidRDefault="00B950A9">
      <w:pPr>
        <w:pStyle w:val="BodyText"/>
        <w:rPr>
          <w:sz w:val="20"/>
        </w:rPr>
      </w:pPr>
    </w:p>
    <w:p w14:paraId="0F50F74C" w14:textId="77777777" w:rsidR="00B950A9" w:rsidRDefault="00B950A9">
      <w:pPr>
        <w:pStyle w:val="BodyText"/>
        <w:spacing w:before="1"/>
      </w:pPr>
    </w:p>
    <w:p w14:paraId="302BDC0D" w14:textId="77777777" w:rsidR="00B950A9" w:rsidRDefault="00000000">
      <w:pPr>
        <w:pStyle w:val="Heading1"/>
        <w:ind w:right="38"/>
      </w:pPr>
      <w:r>
        <w:t>ONGOING</w:t>
      </w:r>
      <w:r>
        <w:rPr>
          <w:spacing w:val="-2"/>
        </w:rPr>
        <w:t xml:space="preserve"> REPORTING</w:t>
      </w:r>
    </w:p>
    <w:p w14:paraId="1DA5B677" w14:textId="77777777" w:rsidR="00B950A9" w:rsidRDefault="00B950A9">
      <w:pPr>
        <w:pStyle w:val="BodyText"/>
        <w:rPr>
          <w:b/>
          <w:sz w:val="20"/>
        </w:rPr>
      </w:pPr>
    </w:p>
    <w:p w14:paraId="7955C19A" w14:textId="77777777" w:rsidR="00B950A9" w:rsidRDefault="00B950A9">
      <w:pPr>
        <w:pStyle w:val="BodyText"/>
        <w:spacing w:before="1"/>
        <w:rPr>
          <w:b/>
          <w:sz w:val="22"/>
        </w:rPr>
      </w:pPr>
    </w:p>
    <w:p w14:paraId="69F130FF" w14:textId="77777777" w:rsidR="00B950A9" w:rsidRDefault="00000000">
      <w:pPr>
        <w:pStyle w:val="BodyText"/>
        <w:spacing w:before="91" w:line="261" w:lineRule="auto"/>
        <w:ind w:left="124" w:hanging="6"/>
      </w:pP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file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electronically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Securities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&amp;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Exchange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Commission annually and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post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 report on its website, no later than:</w:t>
      </w:r>
    </w:p>
    <w:p w14:paraId="64F190CF" w14:textId="77777777" w:rsidR="00B950A9" w:rsidRDefault="00B950A9">
      <w:pPr>
        <w:pStyle w:val="BodyText"/>
        <w:rPr>
          <w:sz w:val="26"/>
        </w:rPr>
      </w:pPr>
    </w:p>
    <w:p w14:paraId="224D3DCD" w14:textId="77777777" w:rsidR="00B950A9" w:rsidRDefault="00B950A9">
      <w:pPr>
        <w:pStyle w:val="BodyText"/>
        <w:spacing w:before="2"/>
        <w:rPr>
          <w:sz w:val="24"/>
        </w:rPr>
      </w:pPr>
    </w:p>
    <w:p w14:paraId="0848AAD5" w14:textId="77777777" w:rsidR="00B950A9" w:rsidRDefault="00000000">
      <w:pPr>
        <w:pStyle w:val="BodyText"/>
        <w:ind w:left="121"/>
      </w:pPr>
      <w:r>
        <w:rPr>
          <w:color w:val="0F0F0F"/>
          <w:w w:val="105"/>
        </w:rPr>
        <w:t>(120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days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after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end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each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fiscal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year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covered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spacing w:val="-2"/>
          <w:w w:val="105"/>
        </w:rPr>
        <w:t>report).</w:t>
      </w:r>
    </w:p>
    <w:p w14:paraId="66CE5A2F" w14:textId="77777777" w:rsidR="00B950A9" w:rsidRDefault="00B950A9">
      <w:pPr>
        <w:pStyle w:val="BodyText"/>
        <w:spacing w:before="8"/>
        <w:rPr>
          <w:sz w:val="26"/>
        </w:rPr>
      </w:pPr>
    </w:p>
    <w:p w14:paraId="1566AEBE" w14:textId="77777777" w:rsidR="00B950A9" w:rsidRDefault="00000000">
      <w:pPr>
        <w:pStyle w:val="BodyText"/>
        <w:ind w:left="122"/>
      </w:pPr>
      <w:r>
        <w:rPr>
          <w:color w:val="0F0F0F"/>
          <w:w w:val="105"/>
        </w:rPr>
        <w:t>Once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posted,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annual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found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issuer's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website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spacing w:val="-5"/>
          <w:w w:val="105"/>
        </w:rPr>
        <w:t>at:</w:t>
      </w:r>
    </w:p>
    <w:p w14:paraId="1F4A778E" w14:textId="77777777" w:rsidR="00B950A9" w:rsidRDefault="00B950A9">
      <w:pPr>
        <w:pStyle w:val="BodyText"/>
        <w:rPr>
          <w:sz w:val="26"/>
        </w:rPr>
      </w:pPr>
    </w:p>
    <w:p w14:paraId="06D955D6" w14:textId="77777777" w:rsidR="00B950A9" w:rsidRDefault="00B950A9">
      <w:pPr>
        <w:pStyle w:val="BodyText"/>
        <w:rPr>
          <w:sz w:val="26"/>
        </w:rPr>
      </w:pPr>
    </w:p>
    <w:p w14:paraId="5ABE9EA6" w14:textId="77777777" w:rsidR="00B950A9" w:rsidRDefault="00B950A9">
      <w:pPr>
        <w:pStyle w:val="BodyText"/>
        <w:spacing w:before="8"/>
        <w:rPr>
          <w:sz w:val="25"/>
        </w:rPr>
      </w:pPr>
    </w:p>
    <w:p w14:paraId="5DD93113" w14:textId="77777777" w:rsidR="00B950A9" w:rsidRDefault="00000000">
      <w:pPr>
        <w:pStyle w:val="BodyText"/>
        <w:spacing w:before="1"/>
        <w:ind w:left="119"/>
      </w:pP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issuer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continue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comply with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ongoing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reporting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requirements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spacing w:val="-2"/>
          <w:w w:val="105"/>
        </w:rPr>
        <w:t>until:</w:t>
      </w:r>
    </w:p>
    <w:p w14:paraId="703C9FE2" w14:textId="77777777" w:rsidR="00B950A9" w:rsidRDefault="00000000">
      <w:pPr>
        <w:pStyle w:val="ListParagraph"/>
        <w:numPr>
          <w:ilvl w:val="0"/>
          <w:numId w:val="1"/>
        </w:numPr>
        <w:tabs>
          <w:tab w:val="left" w:pos="1565"/>
          <w:tab w:val="left" w:pos="1566"/>
        </w:tabs>
        <w:spacing w:before="19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required</w:t>
      </w:r>
      <w:r>
        <w:rPr>
          <w:color w:val="0F0F0F"/>
          <w:spacing w:val="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reports under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13(a)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15(d)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Exchange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spacing w:val="-4"/>
          <w:w w:val="105"/>
          <w:sz w:val="23"/>
        </w:rPr>
        <w:t>Act;</w:t>
      </w:r>
    </w:p>
    <w:p w14:paraId="60CE9636" w14:textId="77777777" w:rsidR="00B950A9" w:rsidRDefault="00000000">
      <w:pPr>
        <w:pStyle w:val="ListParagraph"/>
        <w:numPr>
          <w:ilvl w:val="0"/>
          <w:numId w:val="1"/>
        </w:numPr>
        <w:tabs>
          <w:tab w:val="left" w:pos="1561"/>
          <w:tab w:val="left" w:pos="1562"/>
        </w:tabs>
        <w:spacing w:before="23" w:line="266" w:lineRule="auto"/>
        <w:ind w:left="1560" w:right="736" w:hanging="718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has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filed,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since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most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recent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sale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 pursuant to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part,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least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one annual report pursuant to this section and has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fewer than 300 holders of record;</w:t>
      </w:r>
    </w:p>
    <w:p w14:paraId="70659238" w14:textId="77777777" w:rsidR="00B950A9" w:rsidRDefault="00000000">
      <w:pPr>
        <w:pStyle w:val="ListParagraph"/>
        <w:numPr>
          <w:ilvl w:val="0"/>
          <w:numId w:val="1"/>
        </w:numPr>
        <w:tabs>
          <w:tab w:val="left" w:pos="1561"/>
          <w:tab w:val="left" w:pos="1562"/>
        </w:tabs>
        <w:spacing w:line="261" w:lineRule="auto"/>
        <w:ind w:left="1560" w:right="720" w:hanging="718"/>
        <w:rPr>
          <w:sz w:val="23"/>
        </w:rPr>
      </w:pPr>
      <w:r>
        <w:rPr>
          <w:color w:val="0F0F0F"/>
          <w:w w:val="105"/>
          <w:sz w:val="23"/>
        </w:rPr>
        <w:t>The issuer has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filed,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since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its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most recent sale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 pursuant to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 part, the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annual reports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required pursuant to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least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three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most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recent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years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has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total assets that do not exceed $10,000,000;</w:t>
      </w:r>
    </w:p>
    <w:p w14:paraId="03A7712C" w14:textId="77777777" w:rsidR="00B950A9" w:rsidRDefault="00000000">
      <w:pPr>
        <w:pStyle w:val="ListParagraph"/>
        <w:numPr>
          <w:ilvl w:val="0"/>
          <w:numId w:val="1"/>
        </w:numPr>
        <w:tabs>
          <w:tab w:val="left" w:pos="1566"/>
        </w:tabs>
        <w:spacing w:line="259" w:lineRule="auto"/>
        <w:ind w:left="1560" w:right="398" w:hanging="718"/>
        <w:jc w:val="both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another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party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repurchases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all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issued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reliance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4(a)(6) of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Act,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including any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payment in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full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of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debt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securities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complete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redemp­ tion of redeemable securities; or</w:t>
      </w:r>
    </w:p>
    <w:p w14:paraId="49AD5E28" w14:textId="77777777" w:rsidR="00B950A9" w:rsidRDefault="00000000">
      <w:pPr>
        <w:pStyle w:val="ListParagraph"/>
        <w:numPr>
          <w:ilvl w:val="0"/>
          <w:numId w:val="1"/>
        </w:numPr>
        <w:tabs>
          <w:tab w:val="left" w:pos="1566"/>
        </w:tabs>
        <w:spacing w:before="3"/>
        <w:jc w:val="both"/>
        <w:rPr>
          <w:sz w:val="23"/>
        </w:rPr>
      </w:pPr>
      <w:r>
        <w:rPr>
          <w:color w:val="0F0F0F"/>
          <w:w w:val="105"/>
          <w:sz w:val="23"/>
        </w:rPr>
        <w:t>the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issuer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liquidates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dissolves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its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business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accordance</w:t>
      </w:r>
      <w:r>
        <w:rPr>
          <w:color w:val="0F0F0F"/>
          <w:spacing w:val="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with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state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spacing w:val="-4"/>
          <w:w w:val="105"/>
          <w:sz w:val="23"/>
        </w:rPr>
        <w:t>law.</w:t>
      </w:r>
    </w:p>
    <w:sectPr w:rsidR="00B950A9">
      <w:pgSz w:w="12240" w:h="15840"/>
      <w:pgMar w:top="580" w:right="560" w:bottom="760" w:left="600" w:header="0" w:footer="4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E6872" w14:textId="77777777" w:rsidR="001D5D85" w:rsidRDefault="001D5D85">
      <w:r>
        <w:separator/>
      </w:r>
    </w:p>
  </w:endnote>
  <w:endnote w:type="continuationSeparator" w:id="0">
    <w:p w14:paraId="7F26AA06" w14:textId="77777777" w:rsidR="001D5D85" w:rsidRDefault="001D5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94DB" w14:textId="77777777" w:rsidR="00B950A9" w:rsidRDefault="00000000">
    <w:pPr>
      <w:pStyle w:val="BodyText"/>
      <w:spacing w:line="14" w:lineRule="auto"/>
      <w:rPr>
        <w:sz w:val="20"/>
      </w:rPr>
    </w:pPr>
    <w:r>
      <w:pict w14:anchorId="3CE1F6DC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28" type="#_x0000_t202" style="position:absolute;margin-left:536.65pt;margin-top:754.25pt;width:12.95pt;height:14.2pt;z-index:-16292352;mso-position-horizontal-relative:page;mso-position-vertical-relative:page" filled="f" stroked="f">
          <v:textbox inset="0,0,0,0">
            <w:txbxContent>
              <w:p w14:paraId="48442D12" w14:textId="77777777" w:rsidR="00B950A9" w:rsidRDefault="00000000">
                <w:pPr>
                  <w:spacing w:before="11"/>
                  <w:ind w:left="60"/>
                </w:pPr>
                <w:r>
                  <w:rPr>
                    <w:color w:val="0E0E0E"/>
                    <w:w w:val="108"/>
                  </w:rPr>
                  <w:fldChar w:fldCharType="begin"/>
                </w:r>
                <w:r>
                  <w:rPr>
                    <w:color w:val="0E0E0E"/>
                    <w:w w:val="108"/>
                  </w:rPr>
                  <w:instrText xml:space="preserve"> PAGE </w:instrText>
                </w:r>
                <w:r>
                  <w:rPr>
                    <w:color w:val="0E0E0E"/>
                    <w:w w:val="108"/>
                  </w:rPr>
                  <w:fldChar w:fldCharType="separate"/>
                </w:r>
                <w:r>
                  <w:rPr>
                    <w:color w:val="0E0E0E"/>
                    <w:w w:val="108"/>
                  </w:rPr>
                  <w:t>2</w:t>
                </w:r>
                <w:r>
                  <w:rPr>
                    <w:color w:val="0E0E0E"/>
                    <w:w w:val="10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A5FC" w14:textId="77777777" w:rsidR="00B950A9" w:rsidRDefault="00000000">
    <w:pPr>
      <w:pStyle w:val="BodyText"/>
      <w:spacing w:line="14" w:lineRule="auto"/>
      <w:rPr>
        <w:sz w:val="18"/>
      </w:rPr>
    </w:pPr>
    <w:r>
      <w:pict w14:anchorId="60496237">
        <v:shapetype id="_x0000_t202" coordsize="21600,21600" o:spt="202" path="m,l,21600r21600,l21600,xe">
          <v:stroke joinstyle="miter"/>
          <v:path gradientshapeok="t" o:connecttype="rect"/>
        </v:shapetype>
        <v:shape id="docshape183" o:spid="_x0000_s1025" type="#_x0000_t202" style="position:absolute;margin-left:539.65pt;margin-top:752.65pt;width:19.2pt;height:15.15pt;z-index:-16290816;mso-position-horizontal-relative:page;mso-position-vertical-relative:page" filled="f" stroked="f">
          <v:textbox inset="0,0,0,0">
            <w:txbxContent>
              <w:p w14:paraId="016D0181" w14:textId="77777777" w:rsidR="00B950A9" w:rsidRDefault="00000000">
                <w:pPr>
                  <w:spacing w:before="29"/>
                  <w:ind w:left="61"/>
                </w:pPr>
                <w:r>
                  <w:rPr>
                    <w:color w:val="0F0F0F"/>
                    <w:spacing w:val="-5"/>
                    <w:w w:val="110"/>
                  </w:rPr>
                  <w:fldChar w:fldCharType="begin"/>
                </w:r>
                <w:r>
                  <w:rPr>
                    <w:color w:val="0F0F0F"/>
                    <w:spacing w:val="-5"/>
                    <w:w w:val="110"/>
                  </w:rPr>
                  <w:instrText xml:space="preserve"> PAGE </w:instrText>
                </w:r>
                <w:r>
                  <w:rPr>
                    <w:color w:val="0F0F0F"/>
                    <w:spacing w:val="-5"/>
                    <w:w w:val="110"/>
                  </w:rPr>
                  <w:fldChar w:fldCharType="separate"/>
                </w:r>
                <w:r>
                  <w:rPr>
                    <w:color w:val="0F0F0F"/>
                    <w:spacing w:val="-5"/>
                    <w:w w:val="110"/>
                  </w:rPr>
                  <w:t>19</w:t>
                </w:r>
                <w:r>
                  <w:rPr>
                    <w:color w:val="0F0F0F"/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DDE6" w14:textId="77777777" w:rsidR="00B950A9" w:rsidRDefault="00B950A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0279B" w14:textId="77777777" w:rsidR="00B950A9" w:rsidRDefault="00000000">
    <w:pPr>
      <w:pStyle w:val="BodyText"/>
      <w:spacing w:line="14" w:lineRule="auto"/>
      <w:rPr>
        <w:sz w:val="20"/>
      </w:rPr>
    </w:pPr>
    <w:r>
      <w:pict w14:anchorId="43C83515"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1027" type="#_x0000_t202" style="position:absolute;margin-left:542.7pt;margin-top:752.9pt;width:13.2pt;height:14.35pt;z-index:-16291840;mso-position-horizontal-relative:page;mso-position-vertical-relative:page" filled="f" stroked="f">
          <v:textbox inset="0,0,0,0">
            <w:txbxContent>
              <w:p w14:paraId="65AB1C00" w14:textId="77777777" w:rsidR="00B950A9" w:rsidRDefault="00000000">
                <w:pPr>
                  <w:spacing w:before="22"/>
                  <w:ind w:left="58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0F0F0F"/>
                    <w:w w:val="107"/>
                    <w:sz w:val="21"/>
                  </w:rPr>
                  <w:fldChar w:fldCharType="begin"/>
                </w:r>
                <w:r>
                  <w:rPr>
                    <w:rFonts w:ascii="Arial"/>
                    <w:color w:val="0F0F0F"/>
                    <w:w w:val="107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0F0F0F"/>
                    <w:w w:val="107"/>
                    <w:sz w:val="21"/>
                  </w:rPr>
                  <w:fldChar w:fldCharType="separate"/>
                </w:r>
                <w:r>
                  <w:rPr>
                    <w:rFonts w:ascii="Arial"/>
                    <w:color w:val="0F0F0F"/>
                    <w:w w:val="107"/>
                    <w:sz w:val="21"/>
                  </w:rPr>
                  <w:t>7</w:t>
                </w:r>
                <w:r>
                  <w:rPr>
                    <w:rFonts w:ascii="Arial"/>
                    <w:color w:val="0F0F0F"/>
                    <w:w w:val="107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8355" w14:textId="77777777" w:rsidR="00B950A9" w:rsidRDefault="00B950A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35C2" w14:textId="77777777" w:rsidR="00B950A9" w:rsidRDefault="00B950A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6AC5C" w14:textId="77777777" w:rsidR="00B950A9" w:rsidRDefault="00B950A9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16BC" w14:textId="77777777" w:rsidR="00B950A9" w:rsidRDefault="00B950A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3CE3" w14:textId="77777777" w:rsidR="00B950A9" w:rsidRDefault="00B950A9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BD40C" w14:textId="77777777" w:rsidR="00B950A9" w:rsidRDefault="00000000">
    <w:pPr>
      <w:pStyle w:val="BodyText"/>
      <w:spacing w:line="14" w:lineRule="auto"/>
      <w:rPr>
        <w:sz w:val="20"/>
      </w:rPr>
    </w:pPr>
    <w:r>
      <w:pict w14:anchorId="72A93454">
        <v:shapetype id="_x0000_t202" coordsize="21600,21600" o:spt="202" path="m,l,21600r21600,l21600,xe">
          <v:stroke joinstyle="miter"/>
          <v:path gradientshapeok="t" o:connecttype="rect"/>
        </v:shapetype>
        <v:shape id="docshape178" o:spid="_x0000_s1026" type="#_x0000_t202" style="position:absolute;margin-left:541.7pt;margin-top:753.05pt;width:14.15pt;height:14.2pt;z-index:-16291328;mso-position-horizontal-relative:page;mso-position-vertical-relative:page" filled="f" stroked="f">
          <v:textbox inset="0,0,0,0">
            <w:txbxContent>
              <w:p w14:paraId="668AE74E" w14:textId="77777777" w:rsidR="00B950A9" w:rsidRDefault="00000000">
                <w:pPr>
                  <w:spacing w:before="11"/>
                  <w:ind w:left="20"/>
                </w:pPr>
                <w:r>
                  <w:rPr>
                    <w:color w:val="0F0F0F"/>
                    <w:spacing w:val="-5"/>
                    <w:w w:val="11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94A83" w14:textId="77777777" w:rsidR="001D5D85" w:rsidRDefault="001D5D85">
      <w:r>
        <w:separator/>
      </w:r>
    </w:p>
  </w:footnote>
  <w:footnote w:type="continuationSeparator" w:id="0">
    <w:p w14:paraId="2A829E9A" w14:textId="77777777" w:rsidR="001D5D85" w:rsidRDefault="001D5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6AB6"/>
    <w:multiLevelType w:val="hybridMultilevel"/>
    <w:tmpl w:val="3D207DBA"/>
    <w:lvl w:ilvl="0" w:tplc="DD8E307C">
      <w:start w:val="3"/>
      <w:numFmt w:val="decimal"/>
      <w:lvlText w:val="%1."/>
      <w:lvlJc w:val="left"/>
      <w:pPr>
        <w:ind w:left="12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6"/>
        <w:sz w:val="23"/>
        <w:szCs w:val="23"/>
        <w:lang w:val="en-US" w:eastAsia="en-US" w:bidi="ar-SA"/>
      </w:rPr>
    </w:lvl>
    <w:lvl w:ilvl="1" w:tplc="8960AE88">
      <w:numFmt w:val="bullet"/>
      <w:lvlText w:val="•"/>
      <w:lvlJc w:val="left"/>
      <w:pPr>
        <w:ind w:left="1216" w:hanging="241"/>
      </w:pPr>
      <w:rPr>
        <w:rFonts w:hint="default"/>
        <w:lang w:val="en-US" w:eastAsia="en-US" w:bidi="ar-SA"/>
      </w:rPr>
    </w:lvl>
    <w:lvl w:ilvl="2" w:tplc="134A5500">
      <w:numFmt w:val="bullet"/>
      <w:lvlText w:val="•"/>
      <w:lvlJc w:val="left"/>
      <w:pPr>
        <w:ind w:left="2312" w:hanging="241"/>
      </w:pPr>
      <w:rPr>
        <w:rFonts w:hint="default"/>
        <w:lang w:val="en-US" w:eastAsia="en-US" w:bidi="ar-SA"/>
      </w:rPr>
    </w:lvl>
    <w:lvl w:ilvl="3" w:tplc="3FC2533E">
      <w:numFmt w:val="bullet"/>
      <w:lvlText w:val="•"/>
      <w:lvlJc w:val="left"/>
      <w:pPr>
        <w:ind w:left="3408" w:hanging="241"/>
      </w:pPr>
      <w:rPr>
        <w:rFonts w:hint="default"/>
        <w:lang w:val="en-US" w:eastAsia="en-US" w:bidi="ar-SA"/>
      </w:rPr>
    </w:lvl>
    <w:lvl w:ilvl="4" w:tplc="D8CA53A8">
      <w:numFmt w:val="bullet"/>
      <w:lvlText w:val="•"/>
      <w:lvlJc w:val="left"/>
      <w:pPr>
        <w:ind w:left="4504" w:hanging="241"/>
      </w:pPr>
      <w:rPr>
        <w:rFonts w:hint="default"/>
        <w:lang w:val="en-US" w:eastAsia="en-US" w:bidi="ar-SA"/>
      </w:rPr>
    </w:lvl>
    <w:lvl w:ilvl="5" w:tplc="B1522194">
      <w:numFmt w:val="bullet"/>
      <w:lvlText w:val="•"/>
      <w:lvlJc w:val="left"/>
      <w:pPr>
        <w:ind w:left="5600" w:hanging="241"/>
      </w:pPr>
      <w:rPr>
        <w:rFonts w:hint="default"/>
        <w:lang w:val="en-US" w:eastAsia="en-US" w:bidi="ar-SA"/>
      </w:rPr>
    </w:lvl>
    <w:lvl w:ilvl="6" w:tplc="90102FF4">
      <w:numFmt w:val="bullet"/>
      <w:lvlText w:val="•"/>
      <w:lvlJc w:val="left"/>
      <w:pPr>
        <w:ind w:left="6696" w:hanging="241"/>
      </w:pPr>
      <w:rPr>
        <w:rFonts w:hint="default"/>
        <w:lang w:val="en-US" w:eastAsia="en-US" w:bidi="ar-SA"/>
      </w:rPr>
    </w:lvl>
    <w:lvl w:ilvl="7" w:tplc="075A78C2">
      <w:numFmt w:val="bullet"/>
      <w:lvlText w:val="•"/>
      <w:lvlJc w:val="left"/>
      <w:pPr>
        <w:ind w:left="7792" w:hanging="241"/>
      </w:pPr>
      <w:rPr>
        <w:rFonts w:hint="default"/>
        <w:lang w:val="en-US" w:eastAsia="en-US" w:bidi="ar-SA"/>
      </w:rPr>
    </w:lvl>
    <w:lvl w:ilvl="8" w:tplc="279A9F80">
      <w:numFmt w:val="bullet"/>
      <w:lvlText w:val="•"/>
      <w:lvlJc w:val="left"/>
      <w:pPr>
        <w:ind w:left="8888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1672483D"/>
    <w:multiLevelType w:val="hybridMultilevel"/>
    <w:tmpl w:val="05BEAD78"/>
    <w:lvl w:ilvl="0" w:tplc="6FF455D2">
      <w:start w:val="1"/>
      <w:numFmt w:val="lowerLetter"/>
      <w:lvlText w:val="(%1)"/>
      <w:lvlJc w:val="left"/>
      <w:pPr>
        <w:ind w:left="445" w:hanging="3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-1"/>
        <w:w w:val="106"/>
        <w:sz w:val="23"/>
        <w:szCs w:val="23"/>
        <w:lang w:val="en-US" w:eastAsia="en-US" w:bidi="ar-SA"/>
      </w:rPr>
    </w:lvl>
    <w:lvl w:ilvl="1" w:tplc="DA407454">
      <w:start w:val="1"/>
      <w:numFmt w:val="decimal"/>
      <w:lvlText w:val="(%2)"/>
      <w:lvlJc w:val="left"/>
      <w:pPr>
        <w:ind w:left="839" w:hanging="7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4"/>
        <w:sz w:val="23"/>
        <w:szCs w:val="23"/>
        <w:lang w:val="en-US" w:eastAsia="en-US" w:bidi="ar-SA"/>
      </w:rPr>
    </w:lvl>
    <w:lvl w:ilvl="2" w:tplc="2020C584">
      <w:start w:val="1"/>
      <w:numFmt w:val="lowerRoman"/>
      <w:lvlText w:val="(%3)"/>
      <w:lvlJc w:val="left"/>
      <w:pPr>
        <w:ind w:left="1131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spacing w:val="-1"/>
        <w:w w:val="105"/>
        <w:sz w:val="23"/>
        <w:szCs w:val="23"/>
        <w:lang w:val="en-US" w:eastAsia="en-US" w:bidi="ar-SA"/>
      </w:rPr>
    </w:lvl>
    <w:lvl w:ilvl="3" w:tplc="CAE89E1E">
      <w:numFmt w:val="bullet"/>
      <w:lvlText w:val="•"/>
      <w:lvlJc w:val="left"/>
      <w:pPr>
        <w:ind w:left="1264" w:hanging="290"/>
      </w:pPr>
      <w:rPr>
        <w:rFonts w:hint="default"/>
        <w:lang w:val="en-US" w:eastAsia="en-US" w:bidi="ar-SA"/>
      </w:rPr>
    </w:lvl>
    <w:lvl w:ilvl="4" w:tplc="5724782E">
      <w:numFmt w:val="bullet"/>
      <w:lvlText w:val="•"/>
      <w:lvlJc w:val="left"/>
      <w:pPr>
        <w:ind w:left="1388" w:hanging="290"/>
      </w:pPr>
      <w:rPr>
        <w:rFonts w:hint="default"/>
        <w:lang w:val="en-US" w:eastAsia="en-US" w:bidi="ar-SA"/>
      </w:rPr>
    </w:lvl>
    <w:lvl w:ilvl="5" w:tplc="E5EACEC8">
      <w:numFmt w:val="bullet"/>
      <w:lvlText w:val="•"/>
      <w:lvlJc w:val="left"/>
      <w:pPr>
        <w:ind w:left="1512" w:hanging="290"/>
      </w:pPr>
      <w:rPr>
        <w:rFonts w:hint="default"/>
        <w:lang w:val="en-US" w:eastAsia="en-US" w:bidi="ar-SA"/>
      </w:rPr>
    </w:lvl>
    <w:lvl w:ilvl="6" w:tplc="4BEE41BA">
      <w:numFmt w:val="bullet"/>
      <w:lvlText w:val="•"/>
      <w:lvlJc w:val="left"/>
      <w:pPr>
        <w:ind w:left="1636" w:hanging="290"/>
      </w:pPr>
      <w:rPr>
        <w:rFonts w:hint="default"/>
        <w:lang w:val="en-US" w:eastAsia="en-US" w:bidi="ar-SA"/>
      </w:rPr>
    </w:lvl>
    <w:lvl w:ilvl="7" w:tplc="DB18AE72">
      <w:numFmt w:val="bullet"/>
      <w:lvlText w:val="•"/>
      <w:lvlJc w:val="left"/>
      <w:pPr>
        <w:ind w:left="1760" w:hanging="290"/>
      </w:pPr>
      <w:rPr>
        <w:rFonts w:hint="default"/>
        <w:lang w:val="en-US" w:eastAsia="en-US" w:bidi="ar-SA"/>
      </w:rPr>
    </w:lvl>
    <w:lvl w:ilvl="8" w:tplc="BB006BE8">
      <w:numFmt w:val="bullet"/>
      <w:lvlText w:val="•"/>
      <w:lvlJc w:val="left"/>
      <w:pPr>
        <w:ind w:left="1884" w:hanging="290"/>
      </w:pPr>
      <w:rPr>
        <w:rFonts w:hint="default"/>
        <w:lang w:val="en-US" w:eastAsia="en-US" w:bidi="ar-SA"/>
      </w:rPr>
    </w:lvl>
  </w:abstractNum>
  <w:abstractNum w:abstractNumId="2" w15:restartNumberingAfterBreak="0">
    <w:nsid w:val="173A2F76"/>
    <w:multiLevelType w:val="hybridMultilevel"/>
    <w:tmpl w:val="0BD2D52A"/>
    <w:lvl w:ilvl="0" w:tplc="554C9FEC">
      <w:start w:val="9"/>
      <w:numFmt w:val="decimal"/>
      <w:lvlText w:val="%1."/>
      <w:lvlJc w:val="left"/>
      <w:pPr>
        <w:ind w:left="363" w:hanging="242"/>
        <w:jc w:val="right"/>
      </w:pPr>
      <w:rPr>
        <w:rFonts w:hint="default"/>
        <w:w w:val="106"/>
        <w:lang w:val="en-US" w:eastAsia="en-US" w:bidi="ar-SA"/>
      </w:rPr>
    </w:lvl>
    <w:lvl w:ilvl="1" w:tplc="A7F86144">
      <w:start w:val="1"/>
      <w:numFmt w:val="decimal"/>
      <w:lvlText w:val="(%2)"/>
      <w:lvlJc w:val="left"/>
      <w:pPr>
        <w:ind w:left="1901" w:hanging="338"/>
        <w:jc w:val="left"/>
      </w:pPr>
      <w:rPr>
        <w:rFonts w:hint="default"/>
        <w:w w:val="109"/>
        <w:lang w:val="en-US" w:eastAsia="en-US" w:bidi="ar-SA"/>
      </w:rPr>
    </w:lvl>
    <w:lvl w:ilvl="2" w:tplc="F7702856">
      <w:start w:val="1"/>
      <w:numFmt w:val="lowerRoman"/>
      <w:lvlText w:val="(%3)"/>
      <w:lvlJc w:val="left"/>
      <w:pPr>
        <w:ind w:left="1849" w:hanging="3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spacing w:val="-1"/>
        <w:w w:val="105"/>
        <w:sz w:val="23"/>
        <w:szCs w:val="23"/>
        <w:lang w:val="en-US" w:eastAsia="en-US" w:bidi="ar-SA"/>
      </w:rPr>
    </w:lvl>
    <w:lvl w:ilvl="3" w:tplc="EBD6350C">
      <w:start w:val="1"/>
      <w:numFmt w:val="upperLetter"/>
      <w:lvlText w:val="(%4)"/>
      <w:lvlJc w:val="left"/>
      <w:pPr>
        <w:ind w:left="2281" w:hanging="3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spacing w:val="-1"/>
        <w:w w:val="103"/>
        <w:sz w:val="23"/>
        <w:szCs w:val="23"/>
        <w:lang w:val="en-US" w:eastAsia="en-US" w:bidi="ar-SA"/>
      </w:rPr>
    </w:lvl>
    <w:lvl w:ilvl="4" w:tplc="5A5E1D62">
      <w:numFmt w:val="bullet"/>
      <w:lvlText w:val="•"/>
      <w:lvlJc w:val="left"/>
      <w:pPr>
        <w:ind w:left="1840" w:hanging="338"/>
      </w:pPr>
      <w:rPr>
        <w:rFonts w:hint="default"/>
        <w:lang w:val="en-US" w:eastAsia="en-US" w:bidi="ar-SA"/>
      </w:rPr>
    </w:lvl>
    <w:lvl w:ilvl="5" w:tplc="85463588">
      <w:numFmt w:val="bullet"/>
      <w:lvlText w:val="•"/>
      <w:lvlJc w:val="left"/>
      <w:pPr>
        <w:ind w:left="1900" w:hanging="338"/>
      </w:pPr>
      <w:rPr>
        <w:rFonts w:hint="default"/>
        <w:lang w:val="en-US" w:eastAsia="en-US" w:bidi="ar-SA"/>
      </w:rPr>
    </w:lvl>
    <w:lvl w:ilvl="6" w:tplc="1A7C8E8A">
      <w:numFmt w:val="bullet"/>
      <w:lvlText w:val="•"/>
      <w:lvlJc w:val="left"/>
      <w:pPr>
        <w:ind w:left="2280" w:hanging="338"/>
      </w:pPr>
      <w:rPr>
        <w:rFonts w:hint="default"/>
        <w:lang w:val="en-US" w:eastAsia="en-US" w:bidi="ar-SA"/>
      </w:rPr>
    </w:lvl>
    <w:lvl w:ilvl="7" w:tplc="DA3CBED0">
      <w:numFmt w:val="bullet"/>
      <w:lvlText w:val="•"/>
      <w:lvlJc w:val="left"/>
      <w:pPr>
        <w:ind w:left="4480" w:hanging="338"/>
      </w:pPr>
      <w:rPr>
        <w:rFonts w:hint="default"/>
        <w:lang w:val="en-US" w:eastAsia="en-US" w:bidi="ar-SA"/>
      </w:rPr>
    </w:lvl>
    <w:lvl w:ilvl="8" w:tplc="A780829A">
      <w:numFmt w:val="bullet"/>
      <w:lvlText w:val="•"/>
      <w:lvlJc w:val="left"/>
      <w:pPr>
        <w:ind w:left="6680" w:hanging="338"/>
      </w:pPr>
      <w:rPr>
        <w:rFonts w:hint="default"/>
        <w:lang w:val="en-US" w:eastAsia="en-US" w:bidi="ar-SA"/>
      </w:rPr>
    </w:lvl>
  </w:abstractNum>
  <w:abstractNum w:abstractNumId="3" w15:restartNumberingAfterBreak="0">
    <w:nsid w:val="1A5315F6"/>
    <w:multiLevelType w:val="hybridMultilevel"/>
    <w:tmpl w:val="44B8C7E8"/>
    <w:lvl w:ilvl="0" w:tplc="AEBAA730">
      <w:numFmt w:val="bullet"/>
      <w:lvlText w:val="•"/>
      <w:lvlJc w:val="left"/>
      <w:pPr>
        <w:ind w:left="107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-1"/>
        <w:sz w:val="24"/>
        <w:szCs w:val="24"/>
        <w:lang w:val="en-US" w:eastAsia="en-US" w:bidi="ar-SA"/>
      </w:rPr>
    </w:lvl>
    <w:lvl w:ilvl="1" w:tplc="7126324E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2" w:tplc="6AD4E53C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B1FA7998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4" w:tplc="57AE26D8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 w:tplc="83665364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6" w:tplc="9146C0D4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7" w:tplc="00B4506A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 w:tplc="79B0E6AE"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25C4B38"/>
    <w:multiLevelType w:val="hybridMultilevel"/>
    <w:tmpl w:val="BD0CF7C0"/>
    <w:lvl w:ilvl="0" w:tplc="4D3AFDC4">
      <w:numFmt w:val="bullet"/>
      <w:lvlText w:val="•"/>
      <w:lvlJc w:val="left"/>
      <w:pPr>
        <w:ind w:left="108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-2"/>
        <w:sz w:val="24"/>
        <w:szCs w:val="24"/>
        <w:lang w:val="en-US" w:eastAsia="en-US" w:bidi="ar-SA"/>
      </w:rPr>
    </w:lvl>
    <w:lvl w:ilvl="1" w:tplc="D3D2D192">
      <w:numFmt w:val="bullet"/>
      <w:lvlText w:val="•"/>
      <w:lvlJc w:val="left"/>
      <w:pPr>
        <w:ind w:left="2080" w:hanging="361"/>
      </w:pPr>
      <w:rPr>
        <w:rFonts w:hint="default"/>
        <w:lang w:val="en-US" w:eastAsia="en-US" w:bidi="ar-SA"/>
      </w:rPr>
    </w:lvl>
    <w:lvl w:ilvl="2" w:tplc="8690EA34">
      <w:numFmt w:val="bullet"/>
      <w:lvlText w:val="•"/>
      <w:lvlJc w:val="left"/>
      <w:pPr>
        <w:ind w:left="3080" w:hanging="361"/>
      </w:pPr>
      <w:rPr>
        <w:rFonts w:hint="default"/>
        <w:lang w:val="en-US" w:eastAsia="en-US" w:bidi="ar-SA"/>
      </w:rPr>
    </w:lvl>
    <w:lvl w:ilvl="3" w:tplc="6F5483A6"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ar-SA"/>
      </w:rPr>
    </w:lvl>
    <w:lvl w:ilvl="4" w:tplc="EF6A5D72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5" w:tplc="4D7CF276">
      <w:numFmt w:val="bullet"/>
      <w:lvlText w:val="•"/>
      <w:lvlJc w:val="left"/>
      <w:pPr>
        <w:ind w:left="6080" w:hanging="361"/>
      </w:pPr>
      <w:rPr>
        <w:rFonts w:hint="default"/>
        <w:lang w:val="en-US" w:eastAsia="en-US" w:bidi="ar-SA"/>
      </w:rPr>
    </w:lvl>
    <w:lvl w:ilvl="6" w:tplc="5DE6A28E">
      <w:numFmt w:val="bullet"/>
      <w:lvlText w:val="•"/>
      <w:lvlJc w:val="left"/>
      <w:pPr>
        <w:ind w:left="7080" w:hanging="361"/>
      </w:pPr>
      <w:rPr>
        <w:rFonts w:hint="default"/>
        <w:lang w:val="en-US" w:eastAsia="en-US" w:bidi="ar-SA"/>
      </w:rPr>
    </w:lvl>
    <w:lvl w:ilvl="7" w:tplc="CDEC601A">
      <w:numFmt w:val="bullet"/>
      <w:lvlText w:val="•"/>
      <w:lvlJc w:val="left"/>
      <w:pPr>
        <w:ind w:left="8080" w:hanging="361"/>
      </w:pPr>
      <w:rPr>
        <w:rFonts w:hint="default"/>
        <w:lang w:val="en-US" w:eastAsia="en-US" w:bidi="ar-SA"/>
      </w:rPr>
    </w:lvl>
    <w:lvl w:ilvl="8" w:tplc="2D884362"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B396B25"/>
    <w:multiLevelType w:val="hybridMultilevel"/>
    <w:tmpl w:val="80B89DF8"/>
    <w:lvl w:ilvl="0" w:tplc="BBC4BDB6">
      <w:start w:val="1"/>
      <w:numFmt w:val="upperRoman"/>
      <w:lvlText w:val="%1."/>
      <w:lvlJc w:val="left"/>
      <w:pPr>
        <w:ind w:left="332" w:hanging="217"/>
        <w:jc w:val="left"/>
      </w:pPr>
      <w:rPr>
        <w:rFonts w:hint="default"/>
        <w:spacing w:val="-1"/>
        <w:w w:val="107"/>
        <w:lang w:val="en-US" w:eastAsia="en-US" w:bidi="ar-SA"/>
      </w:rPr>
    </w:lvl>
    <w:lvl w:ilvl="1" w:tplc="6A68A962">
      <w:start w:val="1"/>
      <w:numFmt w:val="lowerLetter"/>
      <w:lvlText w:val="(%2)"/>
      <w:lvlJc w:val="left"/>
      <w:pPr>
        <w:ind w:left="122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spacing w:val="-1"/>
        <w:w w:val="106"/>
        <w:sz w:val="23"/>
        <w:szCs w:val="23"/>
        <w:lang w:val="en-US" w:eastAsia="en-US" w:bidi="ar-SA"/>
      </w:rPr>
    </w:lvl>
    <w:lvl w:ilvl="2" w:tplc="BEEACB06">
      <w:numFmt w:val="bullet"/>
      <w:lvlText w:val="•"/>
      <w:lvlJc w:val="left"/>
      <w:pPr>
        <w:ind w:left="1533" w:hanging="321"/>
      </w:pPr>
      <w:rPr>
        <w:rFonts w:hint="default"/>
        <w:lang w:val="en-US" w:eastAsia="en-US" w:bidi="ar-SA"/>
      </w:rPr>
    </w:lvl>
    <w:lvl w:ilvl="3" w:tplc="5F9C67FC">
      <w:numFmt w:val="bullet"/>
      <w:lvlText w:val="•"/>
      <w:lvlJc w:val="left"/>
      <w:pPr>
        <w:ind w:left="2726" w:hanging="321"/>
      </w:pPr>
      <w:rPr>
        <w:rFonts w:hint="default"/>
        <w:lang w:val="en-US" w:eastAsia="en-US" w:bidi="ar-SA"/>
      </w:rPr>
    </w:lvl>
    <w:lvl w:ilvl="4" w:tplc="A3882F1A">
      <w:numFmt w:val="bullet"/>
      <w:lvlText w:val="•"/>
      <w:lvlJc w:val="left"/>
      <w:pPr>
        <w:ind w:left="3920" w:hanging="321"/>
      </w:pPr>
      <w:rPr>
        <w:rFonts w:hint="default"/>
        <w:lang w:val="en-US" w:eastAsia="en-US" w:bidi="ar-SA"/>
      </w:rPr>
    </w:lvl>
    <w:lvl w:ilvl="5" w:tplc="5718C94C">
      <w:numFmt w:val="bullet"/>
      <w:lvlText w:val="•"/>
      <w:lvlJc w:val="left"/>
      <w:pPr>
        <w:ind w:left="5113" w:hanging="321"/>
      </w:pPr>
      <w:rPr>
        <w:rFonts w:hint="default"/>
        <w:lang w:val="en-US" w:eastAsia="en-US" w:bidi="ar-SA"/>
      </w:rPr>
    </w:lvl>
    <w:lvl w:ilvl="6" w:tplc="E59E6B1C">
      <w:numFmt w:val="bullet"/>
      <w:lvlText w:val="•"/>
      <w:lvlJc w:val="left"/>
      <w:pPr>
        <w:ind w:left="6306" w:hanging="321"/>
      </w:pPr>
      <w:rPr>
        <w:rFonts w:hint="default"/>
        <w:lang w:val="en-US" w:eastAsia="en-US" w:bidi="ar-SA"/>
      </w:rPr>
    </w:lvl>
    <w:lvl w:ilvl="7" w:tplc="799859A8">
      <w:numFmt w:val="bullet"/>
      <w:lvlText w:val="•"/>
      <w:lvlJc w:val="left"/>
      <w:pPr>
        <w:ind w:left="7500" w:hanging="321"/>
      </w:pPr>
      <w:rPr>
        <w:rFonts w:hint="default"/>
        <w:lang w:val="en-US" w:eastAsia="en-US" w:bidi="ar-SA"/>
      </w:rPr>
    </w:lvl>
    <w:lvl w:ilvl="8" w:tplc="FD5A1D7E">
      <w:numFmt w:val="bullet"/>
      <w:lvlText w:val="•"/>
      <w:lvlJc w:val="left"/>
      <w:pPr>
        <w:ind w:left="8693" w:hanging="321"/>
      </w:pPr>
      <w:rPr>
        <w:rFonts w:hint="default"/>
        <w:lang w:val="en-US" w:eastAsia="en-US" w:bidi="ar-SA"/>
      </w:rPr>
    </w:lvl>
  </w:abstractNum>
  <w:abstractNum w:abstractNumId="6" w15:restartNumberingAfterBreak="0">
    <w:nsid w:val="3FDC21C1"/>
    <w:multiLevelType w:val="hybridMultilevel"/>
    <w:tmpl w:val="56903A14"/>
    <w:lvl w:ilvl="0" w:tplc="812CDDBC">
      <w:start w:val="1"/>
      <w:numFmt w:val="decimal"/>
      <w:lvlText w:val="(%1)"/>
      <w:lvlJc w:val="left"/>
      <w:pPr>
        <w:ind w:left="1565" w:hanging="7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4"/>
        <w:sz w:val="23"/>
        <w:szCs w:val="23"/>
        <w:lang w:val="en-US" w:eastAsia="en-US" w:bidi="ar-SA"/>
      </w:rPr>
    </w:lvl>
    <w:lvl w:ilvl="1" w:tplc="F4F87D6A">
      <w:numFmt w:val="bullet"/>
      <w:lvlText w:val="•"/>
      <w:lvlJc w:val="left"/>
      <w:pPr>
        <w:ind w:left="2512" w:hanging="724"/>
      </w:pPr>
      <w:rPr>
        <w:rFonts w:hint="default"/>
        <w:lang w:val="en-US" w:eastAsia="en-US" w:bidi="ar-SA"/>
      </w:rPr>
    </w:lvl>
    <w:lvl w:ilvl="2" w:tplc="D3283A66">
      <w:numFmt w:val="bullet"/>
      <w:lvlText w:val="•"/>
      <w:lvlJc w:val="left"/>
      <w:pPr>
        <w:ind w:left="3464" w:hanging="724"/>
      </w:pPr>
      <w:rPr>
        <w:rFonts w:hint="default"/>
        <w:lang w:val="en-US" w:eastAsia="en-US" w:bidi="ar-SA"/>
      </w:rPr>
    </w:lvl>
    <w:lvl w:ilvl="3" w:tplc="E1146E64">
      <w:numFmt w:val="bullet"/>
      <w:lvlText w:val="•"/>
      <w:lvlJc w:val="left"/>
      <w:pPr>
        <w:ind w:left="4416" w:hanging="724"/>
      </w:pPr>
      <w:rPr>
        <w:rFonts w:hint="default"/>
        <w:lang w:val="en-US" w:eastAsia="en-US" w:bidi="ar-SA"/>
      </w:rPr>
    </w:lvl>
    <w:lvl w:ilvl="4" w:tplc="7FF0B75C">
      <w:numFmt w:val="bullet"/>
      <w:lvlText w:val="•"/>
      <w:lvlJc w:val="left"/>
      <w:pPr>
        <w:ind w:left="5368" w:hanging="724"/>
      </w:pPr>
      <w:rPr>
        <w:rFonts w:hint="default"/>
        <w:lang w:val="en-US" w:eastAsia="en-US" w:bidi="ar-SA"/>
      </w:rPr>
    </w:lvl>
    <w:lvl w:ilvl="5" w:tplc="E780D452">
      <w:numFmt w:val="bullet"/>
      <w:lvlText w:val="•"/>
      <w:lvlJc w:val="left"/>
      <w:pPr>
        <w:ind w:left="6320" w:hanging="724"/>
      </w:pPr>
      <w:rPr>
        <w:rFonts w:hint="default"/>
        <w:lang w:val="en-US" w:eastAsia="en-US" w:bidi="ar-SA"/>
      </w:rPr>
    </w:lvl>
    <w:lvl w:ilvl="6" w:tplc="F48C347A">
      <w:numFmt w:val="bullet"/>
      <w:lvlText w:val="•"/>
      <w:lvlJc w:val="left"/>
      <w:pPr>
        <w:ind w:left="7272" w:hanging="724"/>
      </w:pPr>
      <w:rPr>
        <w:rFonts w:hint="default"/>
        <w:lang w:val="en-US" w:eastAsia="en-US" w:bidi="ar-SA"/>
      </w:rPr>
    </w:lvl>
    <w:lvl w:ilvl="7" w:tplc="B7B4E7F4">
      <w:numFmt w:val="bullet"/>
      <w:lvlText w:val="•"/>
      <w:lvlJc w:val="left"/>
      <w:pPr>
        <w:ind w:left="8224" w:hanging="724"/>
      </w:pPr>
      <w:rPr>
        <w:rFonts w:hint="default"/>
        <w:lang w:val="en-US" w:eastAsia="en-US" w:bidi="ar-SA"/>
      </w:rPr>
    </w:lvl>
    <w:lvl w:ilvl="8" w:tplc="12D01D74">
      <w:numFmt w:val="bullet"/>
      <w:lvlText w:val="•"/>
      <w:lvlJc w:val="left"/>
      <w:pPr>
        <w:ind w:left="9176" w:hanging="724"/>
      </w:pPr>
      <w:rPr>
        <w:rFonts w:hint="default"/>
        <w:lang w:val="en-US" w:eastAsia="en-US" w:bidi="ar-SA"/>
      </w:rPr>
    </w:lvl>
  </w:abstractNum>
  <w:abstractNum w:abstractNumId="7" w15:restartNumberingAfterBreak="0">
    <w:nsid w:val="53117455"/>
    <w:multiLevelType w:val="hybridMultilevel"/>
    <w:tmpl w:val="4B602698"/>
    <w:lvl w:ilvl="0" w:tplc="EE328184">
      <w:numFmt w:val="bullet"/>
      <w:lvlText w:val="o"/>
      <w:lvlJc w:val="left"/>
      <w:pPr>
        <w:ind w:left="30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w w:val="109"/>
        <w:sz w:val="23"/>
        <w:szCs w:val="23"/>
        <w:lang w:val="en-US" w:eastAsia="en-US" w:bidi="ar-SA"/>
      </w:rPr>
    </w:lvl>
    <w:lvl w:ilvl="1" w:tplc="48E86D46">
      <w:numFmt w:val="bullet"/>
      <w:lvlText w:val="•"/>
      <w:lvlJc w:val="left"/>
      <w:pPr>
        <w:ind w:left="563" w:hanging="180"/>
      </w:pPr>
      <w:rPr>
        <w:rFonts w:hint="default"/>
        <w:lang w:val="en-US" w:eastAsia="en-US" w:bidi="ar-SA"/>
      </w:rPr>
    </w:lvl>
    <w:lvl w:ilvl="2" w:tplc="9604BC4C">
      <w:numFmt w:val="bullet"/>
      <w:lvlText w:val="•"/>
      <w:lvlJc w:val="left"/>
      <w:pPr>
        <w:ind w:left="827" w:hanging="180"/>
      </w:pPr>
      <w:rPr>
        <w:rFonts w:hint="default"/>
        <w:lang w:val="en-US" w:eastAsia="en-US" w:bidi="ar-SA"/>
      </w:rPr>
    </w:lvl>
    <w:lvl w:ilvl="3" w:tplc="51DA8D52">
      <w:numFmt w:val="bullet"/>
      <w:lvlText w:val="•"/>
      <w:lvlJc w:val="left"/>
      <w:pPr>
        <w:ind w:left="1091" w:hanging="180"/>
      </w:pPr>
      <w:rPr>
        <w:rFonts w:hint="default"/>
        <w:lang w:val="en-US" w:eastAsia="en-US" w:bidi="ar-SA"/>
      </w:rPr>
    </w:lvl>
    <w:lvl w:ilvl="4" w:tplc="EFF63E4A">
      <w:numFmt w:val="bullet"/>
      <w:lvlText w:val="•"/>
      <w:lvlJc w:val="left"/>
      <w:pPr>
        <w:ind w:left="1355" w:hanging="180"/>
      </w:pPr>
      <w:rPr>
        <w:rFonts w:hint="default"/>
        <w:lang w:val="en-US" w:eastAsia="en-US" w:bidi="ar-SA"/>
      </w:rPr>
    </w:lvl>
    <w:lvl w:ilvl="5" w:tplc="00BA52BE">
      <w:numFmt w:val="bullet"/>
      <w:lvlText w:val="•"/>
      <w:lvlJc w:val="left"/>
      <w:pPr>
        <w:ind w:left="1619" w:hanging="180"/>
      </w:pPr>
      <w:rPr>
        <w:rFonts w:hint="default"/>
        <w:lang w:val="en-US" w:eastAsia="en-US" w:bidi="ar-SA"/>
      </w:rPr>
    </w:lvl>
    <w:lvl w:ilvl="6" w:tplc="A246EA1A">
      <w:numFmt w:val="bullet"/>
      <w:lvlText w:val="•"/>
      <w:lvlJc w:val="left"/>
      <w:pPr>
        <w:ind w:left="1883" w:hanging="180"/>
      </w:pPr>
      <w:rPr>
        <w:rFonts w:hint="default"/>
        <w:lang w:val="en-US" w:eastAsia="en-US" w:bidi="ar-SA"/>
      </w:rPr>
    </w:lvl>
    <w:lvl w:ilvl="7" w:tplc="9218292E">
      <w:numFmt w:val="bullet"/>
      <w:lvlText w:val="•"/>
      <w:lvlJc w:val="left"/>
      <w:pPr>
        <w:ind w:left="2147" w:hanging="180"/>
      </w:pPr>
      <w:rPr>
        <w:rFonts w:hint="default"/>
        <w:lang w:val="en-US" w:eastAsia="en-US" w:bidi="ar-SA"/>
      </w:rPr>
    </w:lvl>
    <w:lvl w:ilvl="8" w:tplc="456A4CD8">
      <w:numFmt w:val="bullet"/>
      <w:lvlText w:val="•"/>
      <w:lvlJc w:val="left"/>
      <w:pPr>
        <w:ind w:left="2411" w:hanging="180"/>
      </w:pPr>
      <w:rPr>
        <w:rFonts w:hint="default"/>
        <w:lang w:val="en-US" w:eastAsia="en-US" w:bidi="ar-SA"/>
      </w:rPr>
    </w:lvl>
  </w:abstractNum>
  <w:abstractNum w:abstractNumId="8" w15:restartNumberingAfterBreak="0">
    <w:nsid w:val="5E181334"/>
    <w:multiLevelType w:val="hybridMultilevel"/>
    <w:tmpl w:val="E89AF474"/>
    <w:lvl w:ilvl="0" w:tplc="BA74A7D0">
      <w:start w:val="1"/>
      <w:numFmt w:val="lowerLetter"/>
      <w:lvlText w:val="(%1)"/>
      <w:lvlJc w:val="left"/>
      <w:pPr>
        <w:ind w:left="1165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spacing w:val="-1"/>
        <w:w w:val="106"/>
        <w:sz w:val="23"/>
        <w:szCs w:val="23"/>
        <w:lang w:val="en-US" w:eastAsia="en-US" w:bidi="ar-SA"/>
      </w:rPr>
    </w:lvl>
    <w:lvl w:ilvl="1" w:tplc="7300413A">
      <w:numFmt w:val="bullet"/>
      <w:lvlText w:val="•"/>
      <w:lvlJc w:val="left"/>
      <w:pPr>
        <w:ind w:left="2152" w:hanging="324"/>
      </w:pPr>
      <w:rPr>
        <w:rFonts w:hint="default"/>
        <w:lang w:val="en-US" w:eastAsia="en-US" w:bidi="ar-SA"/>
      </w:rPr>
    </w:lvl>
    <w:lvl w:ilvl="2" w:tplc="A24A9A86">
      <w:numFmt w:val="bullet"/>
      <w:lvlText w:val="•"/>
      <w:lvlJc w:val="left"/>
      <w:pPr>
        <w:ind w:left="3144" w:hanging="324"/>
      </w:pPr>
      <w:rPr>
        <w:rFonts w:hint="default"/>
        <w:lang w:val="en-US" w:eastAsia="en-US" w:bidi="ar-SA"/>
      </w:rPr>
    </w:lvl>
    <w:lvl w:ilvl="3" w:tplc="970E6A6C">
      <w:numFmt w:val="bullet"/>
      <w:lvlText w:val="•"/>
      <w:lvlJc w:val="left"/>
      <w:pPr>
        <w:ind w:left="4136" w:hanging="324"/>
      </w:pPr>
      <w:rPr>
        <w:rFonts w:hint="default"/>
        <w:lang w:val="en-US" w:eastAsia="en-US" w:bidi="ar-SA"/>
      </w:rPr>
    </w:lvl>
    <w:lvl w:ilvl="4" w:tplc="2DAED3F0">
      <w:numFmt w:val="bullet"/>
      <w:lvlText w:val="•"/>
      <w:lvlJc w:val="left"/>
      <w:pPr>
        <w:ind w:left="5128" w:hanging="324"/>
      </w:pPr>
      <w:rPr>
        <w:rFonts w:hint="default"/>
        <w:lang w:val="en-US" w:eastAsia="en-US" w:bidi="ar-SA"/>
      </w:rPr>
    </w:lvl>
    <w:lvl w:ilvl="5" w:tplc="21BEED30">
      <w:numFmt w:val="bullet"/>
      <w:lvlText w:val="•"/>
      <w:lvlJc w:val="left"/>
      <w:pPr>
        <w:ind w:left="6120" w:hanging="324"/>
      </w:pPr>
      <w:rPr>
        <w:rFonts w:hint="default"/>
        <w:lang w:val="en-US" w:eastAsia="en-US" w:bidi="ar-SA"/>
      </w:rPr>
    </w:lvl>
    <w:lvl w:ilvl="6" w:tplc="074C5DAA">
      <w:numFmt w:val="bullet"/>
      <w:lvlText w:val="•"/>
      <w:lvlJc w:val="left"/>
      <w:pPr>
        <w:ind w:left="7112" w:hanging="324"/>
      </w:pPr>
      <w:rPr>
        <w:rFonts w:hint="default"/>
        <w:lang w:val="en-US" w:eastAsia="en-US" w:bidi="ar-SA"/>
      </w:rPr>
    </w:lvl>
    <w:lvl w:ilvl="7" w:tplc="A03EFE4A">
      <w:numFmt w:val="bullet"/>
      <w:lvlText w:val="•"/>
      <w:lvlJc w:val="left"/>
      <w:pPr>
        <w:ind w:left="8104" w:hanging="324"/>
      </w:pPr>
      <w:rPr>
        <w:rFonts w:hint="default"/>
        <w:lang w:val="en-US" w:eastAsia="en-US" w:bidi="ar-SA"/>
      </w:rPr>
    </w:lvl>
    <w:lvl w:ilvl="8" w:tplc="FD7E4E48">
      <w:numFmt w:val="bullet"/>
      <w:lvlText w:val="•"/>
      <w:lvlJc w:val="left"/>
      <w:pPr>
        <w:ind w:left="9096" w:hanging="324"/>
      </w:pPr>
      <w:rPr>
        <w:rFonts w:hint="default"/>
        <w:lang w:val="en-US" w:eastAsia="en-US" w:bidi="ar-SA"/>
      </w:rPr>
    </w:lvl>
  </w:abstractNum>
  <w:num w:numId="1" w16cid:durableId="2025790056">
    <w:abstractNumId w:val="6"/>
  </w:num>
  <w:num w:numId="2" w16cid:durableId="1719625530">
    <w:abstractNumId w:val="8"/>
  </w:num>
  <w:num w:numId="3" w16cid:durableId="1073773286">
    <w:abstractNumId w:val="7"/>
  </w:num>
  <w:num w:numId="4" w16cid:durableId="829171908">
    <w:abstractNumId w:val="1"/>
  </w:num>
  <w:num w:numId="5" w16cid:durableId="1556814112">
    <w:abstractNumId w:val="3"/>
  </w:num>
  <w:num w:numId="6" w16cid:durableId="1733388439">
    <w:abstractNumId w:val="2"/>
  </w:num>
  <w:num w:numId="7" w16cid:durableId="601767159">
    <w:abstractNumId w:val="0"/>
  </w:num>
  <w:num w:numId="8" w16cid:durableId="26293050">
    <w:abstractNumId w:val="4"/>
  </w:num>
  <w:num w:numId="9" w16cid:durableId="1789812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3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50A9"/>
    <w:rsid w:val="001D5D85"/>
    <w:rsid w:val="00A24B2F"/>
    <w:rsid w:val="00B950A9"/>
    <w:rsid w:val="00DC5B95"/>
    <w:rsid w:val="00DF7A70"/>
    <w:rsid w:val="00E251FB"/>
    <w:rsid w:val="00FD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1"/>
    <o:shapelayout v:ext="edit">
      <o:idmap v:ext="edit" data="2"/>
    </o:shapelayout>
  </w:shapeDefaults>
  <w:decimalSymbol w:val="."/>
  <w:listSeparator w:val=","/>
  <w14:docId w14:val="2AA3450F"/>
  <w15:docId w15:val="{B0E29B75-9EF0-47F7-A177-A9543F31A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right="3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2"/>
      <w:ind w:left="119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32"/>
      <w:ind w:left="119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839" w:firstLine="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footer" Target="footer8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6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56" Type="http://schemas.openxmlformats.org/officeDocument/2006/relationships/image" Target="media/image47.png"/><Relationship Id="rId64" Type="http://schemas.openxmlformats.org/officeDocument/2006/relationships/footer" Target="footer4.xml"/><Relationship Id="rId69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footer" Target="footer7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49" Type="http://schemas.openxmlformats.org/officeDocument/2006/relationships/footer" Target="footer3.xml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6059</Words>
  <Characters>34541</Characters>
  <Application>Microsoft Office Word</Application>
  <DocSecurity>0</DocSecurity>
  <Lines>287</Lines>
  <Paragraphs>81</Paragraphs>
  <ScaleCrop>false</ScaleCrop>
  <Company/>
  <LinksUpToDate>false</LinksUpToDate>
  <CharactersWithSpaces>40519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C.pdf</dc:title>
  <dc:creator>Wazifa Mohammed</dc:creator>
  <cp:lastModifiedBy>EDGAR Solutions</cp:lastModifiedBy>
  <cp:revision>6</cp:revision>
  <dcterms:created xsi:type="dcterms:W3CDTF">2023-04-07T18:28:00Z</dcterms:created>
  <dcterms:modified xsi:type="dcterms:W3CDTF">2023-04-07T18:39:00Z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LastSaved">
    <vt:filetime>2023-04-07T00:00:00Z</vt:filetime>
  </property>
  <property fmtid="{D5CDD505-2E9C-101B-9397-08002B2CF9AE}" pid="4" name="Producer">
    <vt:lpwstr>Microsoft: Print To PDF</vt:lpwstr>
  </property>
</Properties>
</file>